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DBFEA8" w:rsidR="001E41F3" w:rsidRPr="004B35B3" w:rsidRDefault="001E41F3">
      <w:pPr>
        <w:pStyle w:val="CRCoverPage"/>
        <w:tabs>
          <w:tab w:val="right" w:pos="9639"/>
        </w:tabs>
        <w:spacing w:after="0"/>
        <w:rPr>
          <w:b/>
          <w:i/>
          <w:noProof/>
          <w:sz w:val="28"/>
        </w:rPr>
      </w:pPr>
      <w:bookmarkStart w:id="0" w:name="_GoBack"/>
      <w:bookmarkEnd w:id="0"/>
      <w:r w:rsidRPr="004B35B3">
        <w:rPr>
          <w:b/>
          <w:noProof/>
          <w:sz w:val="24"/>
        </w:rPr>
        <w:t>3GPP TSG-</w:t>
      </w:r>
      <w:fldSimple w:instr=" DOCPROPERTY  TSG/WGRef  \* MERGEFORMAT ">
        <w:r w:rsidR="003609EF" w:rsidRPr="004B35B3">
          <w:rPr>
            <w:b/>
            <w:noProof/>
            <w:sz w:val="24"/>
          </w:rPr>
          <w:t>SA2</w:t>
        </w:r>
      </w:fldSimple>
      <w:r w:rsidR="00C66BA2" w:rsidRPr="004B35B3">
        <w:rPr>
          <w:b/>
          <w:noProof/>
          <w:sz w:val="24"/>
        </w:rPr>
        <w:t xml:space="preserve"> </w:t>
      </w:r>
      <w:r w:rsidRPr="004B35B3">
        <w:rPr>
          <w:b/>
          <w:noProof/>
          <w:sz w:val="24"/>
        </w:rPr>
        <w:t>Meeting #</w:t>
      </w:r>
      <w:fldSimple w:instr=" DOCPROPERTY  MtgSeq  \* MERGEFORMAT ">
        <w:r w:rsidR="00EB09B7" w:rsidRPr="004B35B3">
          <w:rPr>
            <w:b/>
            <w:noProof/>
            <w:sz w:val="24"/>
          </w:rPr>
          <w:t>164</w:t>
        </w:r>
      </w:fldSimple>
      <w:r w:rsidR="002D30A1" w:rsidRPr="004B35B3">
        <w:fldChar w:fldCharType="begin"/>
      </w:r>
      <w:r w:rsidR="002D30A1" w:rsidRPr="004B35B3">
        <w:instrText xml:space="preserve"> DOCPROPERTY  MtgTitle  \* MERGEFORMAT </w:instrText>
      </w:r>
      <w:r w:rsidR="002D30A1" w:rsidRPr="004B35B3">
        <w:fldChar w:fldCharType="end"/>
      </w:r>
      <w:r w:rsidRPr="004B35B3">
        <w:rPr>
          <w:b/>
          <w:i/>
          <w:noProof/>
          <w:sz w:val="28"/>
        </w:rPr>
        <w:tab/>
      </w:r>
      <w:fldSimple w:instr=" DOCPROPERTY  Tdoc#  \* MERGEFORMAT ">
        <w:r w:rsidR="00E13F3D" w:rsidRPr="004B35B3">
          <w:rPr>
            <w:b/>
            <w:i/>
            <w:noProof/>
            <w:sz w:val="28"/>
          </w:rPr>
          <w:t>S2-240</w:t>
        </w:r>
        <w:r w:rsidR="00610E43">
          <w:rPr>
            <w:b/>
            <w:i/>
            <w:noProof/>
            <w:sz w:val="28"/>
          </w:rPr>
          <w:t>9417</w:t>
        </w:r>
      </w:fldSimple>
    </w:p>
    <w:p w14:paraId="7CB45193" w14:textId="77777777" w:rsidR="001E41F3" w:rsidRPr="004B35B3" w:rsidRDefault="00455FC5" w:rsidP="005E2C44">
      <w:pPr>
        <w:pStyle w:val="CRCoverPage"/>
        <w:outlineLvl w:val="0"/>
        <w:rPr>
          <w:b/>
          <w:noProof/>
          <w:sz w:val="24"/>
        </w:rPr>
      </w:pPr>
      <w:fldSimple w:instr=" DOCPROPERTY  Location  \* MERGEFORMAT ">
        <w:r w:rsidR="003609EF" w:rsidRPr="004B35B3">
          <w:rPr>
            <w:b/>
            <w:noProof/>
            <w:sz w:val="24"/>
          </w:rPr>
          <w:t>Maastricht</w:t>
        </w:r>
      </w:fldSimple>
      <w:r w:rsidR="001E41F3" w:rsidRPr="004B35B3">
        <w:rPr>
          <w:b/>
          <w:noProof/>
          <w:sz w:val="24"/>
        </w:rPr>
        <w:t xml:space="preserve">, </w:t>
      </w:r>
      <w:fldSimple w:instr=" DOCPROPERTY  Country  \* MERGEFORMAT ">
        <w:r w:rsidR="003609EF" w:rsidRPr="004B35B3">
          <w:rPr>
            <w:b/>
            <w:noProof/>
            <w:sz w:val="24"/>
          </w:rPr>
          <w:t>Netherlands</w:t>
        </w:r>
      </w:fldSimple>
      <w:r w:rsidR="001E41F3" w:rsidRPr="004B35B3">
        <w:rPr>
          <w:b/>
          <w:noProof/>
          <w:sz w:val="24"/>
        </w:rPr>
        <w:t xml:space="preserve">, </w:t>
      </w:r>
      <w:fldSimple w:instr=" DOCPROPERTY  StartDate  \* MERGEFORMAT ">
        <w:r w:rsidR="003609EF" w:rsidRPr="004B35B3">
          <w:rPr>
            <w:b/>
            <w:noProof/>
            <w:sz w:val="24"/>
          </w:rPr>
          <w:t>19th Aug 2024</w:t>
        </w:r>
      </w:fldSimple>
      <w:r w:rsidR="00547111" w:rsidRPr="004B35B3">
        <w:rPr>
          <w:b/>
          <w:noProof/>
          <w:sz w:val="24"/>
        </w:rPr>
        <w:t xml:space="preserve"> - </w:t>
      </w:r>
      <w:fldSimple w:instr=" DOCPROPERTY  EndDate  \* MERGEFORMAT ">
        <w:r w:rsidR="003609EF" w:rsidRPr="004B35B3">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35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B35B3" w:rsidRDefault="00305409" w:rsidP="00E34898">
            <w:pPr>
              <w:pStyle w:val="CRCoverPage"/>
              <w:spacing w:after="0"/>
              <w:jc w:val="right"/>
              <w:rPr>
                <w:i/>
                <w:noProof/>
              </w:rPr>
            </w:pPr>
            <w:r w:rsidRPr="004B35B3">
              <w:rPr>
                <w:i/>
                <w:noProof/>
                <w:sz w:val="14"/>
              </w:rPr>
              <w:t>CR-Form-v</w:t>
            </w:r>
            <w:r w:rsidR="008863B9" w:rsidRPr="004B35B3">
              <w:rPr>
                <w:i/>
                <w:noProof/>
                <w:sz w:val="14"/>
              </w:rPr>
              <w:t>12.</w:t>
            </w:r>
            <w:r w:rsidR="009531B0" w:rsidRPr="004B35B3">
              <w:rPr>
                <w:i/>
                <w:noProof/>
                <w:sz w:val="14"/>
              </w:rPr>
              <w:t>3</w:t>
            </w:r>
          </w:p>
        </w:tc>
      </w:tr>
      <w:tr w:rsidR="001E41F3" w:rsidRPr="004B35B3" w14:paraId="3FBB62B8" w14:textId="77777777" w:rsidTr="00547111">
        <w:tc>
          <w:tcPr>
            <w:tcW w:w="9641" w:type="dxa"/>
            <w:gridSpan w:val="9"/>
            <w:tcBorders>
              <w:left w:val="single" w:sz="4" w:space="0" w:color="auto"/>
              <w:right w:val="single" w:sz="4" w:space="0" w:color="auto"/>
            </w:tcBorders>
          </w:tcPr>
          <w:p w14:paraId="79AB67D6" w14:textId="77777777" w:rsidR="001E41F3" w:rsidRPr="004B35B3" w:rsidRDefault="001E41F3">
            <w:pPr>
              <w:pStyle w:val="CRCoverPage"/>
              <w:spacing w:after="0"/>
              <w:jc w:val="center"/>
              <w:rPr>
                <w:noProof/>
              </w:rPr>
            </w:pPr>
            <w:r w:rsidRPr="004B35B3">
              <w:rPr>
                <w:b/>
                <w:noProof/>
                <w:sz w:val="32"/>
              </w:rPr>
              <w:t>CHANGE REQUEST</w:t>
            </w:r>
          </w:p>
        </w:tc>
      </w:tr>
      <w:tr w:rsidR="001E41F3" w:rsidRPr="004B35B3" w14:paraId="79946B04" w14:textId="77777777" w:rsidTr="00547111">
        <w:tc>
          <w:tcPr>
            <w:tcW w:w="9641" w:type="dxa"/>
            <w:gridSpan w:val="9"/>
            <w:tcBorders>
              <w:left w:val="single" w:sz="4" w:space="0" w:color="auto"/>
              <w:right w:val="single" w:sz="4" w:space="0" w:color="auto"/>
            </w:tcBorders>
          </w:tcPr>
          <w:p w14:paraId="12C70EEE" w14:textId="77777777" w:rsidR="001E41F3" w:rsidRPr="004B35B3" w:rsidRDefault="001E41F3">
            <w:pPr>
              <w:pStyle w:val="CRCoverPage"/>
              <w:spacing w:after="0"/>
              <w:rPr>
                <w:noProof/>
                <w:sz w:val="8"/>
                <w:szCs w:val="8"/>
              </w:rPr>
            </w:pPr>
          </w:p>
        </w:tc>
      </w:tr>
      <w:tr w:rsidR="001E41F3" w:rsidRPr="004B35B3" w14:paraId="3999489E" w14:textId="77777777" w:rsidTr="00547111">
        <w:tc>
          <w:tcPr>
            <w:tcW w:w="142" w:type="dxa"/>
            <w:tcBorders>
              <w:left w:val="single" w:sz="4" w:space="0" w:color="auto"/>
            </w:tcBorders>
          </w:tcPr>
          <w:p w14:paraId="4DDA7F40" w14:textId="77777777" w:rsidR="001E41F3" w:rsidRPr="004B35B3" w:rsidRDefault="001E41F3">
            <w:pPr>
              <w:pStyle w:val="CRCoverPage"/>
              <w:spacing w:after="0"/>
              <w:jc w:val="right"/>
              <w:rPr>
                <w:noProof/>
              </w:rPr>
            </w:pPr>
          </w:p>
        </w:tc>
        <w:tc>
          <w:tcPr>
            <w:tcW w:w="1559" w:type="dxa"/>
            <w:shd w:val="pct30" w:color="FFFF00" w:fill="auto"/>
          </w:tcPr>
          <w:p w14:paraId="52508B66" w14:textId="77777777" w:rsidR="001E41F3" w:rsidRPr="004B35B3" w:rsidRDefault="00455FC5" w:rsidP="00E13F3D">
            <w:pPr>
              <w:pStyle w:val="CRCoverPage"/>
              <w:spacing w:after="0"/>
              <w:jc w:val="right"/>
              <w:rPr>
                <w:b/>
                <w:noProof/>
                <w:sz w:val="28"/>
              </w:rPr>
            </w:pPr>
            <w:fldSimple w:instr=" DOCPROPERTY  Spec#  \* MERGEFORMAT ">
              <w:r w:rsidR="00E13F3D" w:rsidRPr="004B35B3">
                <w:rPr>
                  <w:b/>
                  <w:noProof/>
                  <w:sz w:val="28"/>
                </w:rPr>
                <w:t>23.288</w:t>
              </w:r>
            </w:fldSimple>
          </w:p>
        </w:tc>
        <w:tc>
          <w:tcPr>
            <w:tcW w:w="709" w:type="dxa"/>
          </w:tcPr>
          <w:p w14:paraId="77009707" w14:textId="77777777" w:rsidR="001E41F3" w:rsidRPr="004B35B3" w:rsidRDefault="001E41F3">
            <w:pPr>
              <w:pStyle w:val="CRCoverPage"/>
              <w:spacing w:after="0"/>
              <w:jc w:val="center"/>
              <w:rPr>
                <w:noProof/>
              </w:rPr>
            </w:pPr>
            <w:r w:rsidRPr="004B35B3">
              <w:rPr>
                <w:b/>
                <w:noProof/>
                <w:sz w:val="28"/>
              </w:rPr>
              <w:t>CR</w:t>
            </w:r>
          </w:p>
        </w:tc>
        <w:tc>
          <w:tcPr>
            <w:tcW w:w="1276" w:type="dxa"/>
            <w:shd w:val="pct30" w:color="FFFF00" w:fill="auto"/>
          </w:tcPr>
          <w:p w14:paraId="6CAED29D" w14:textId="0B3918DD" w:rsidR="001E41F3" w:rsidRPr="004B35B3" w:rsidRDefault="006E13A8" w:rsidP="00547111">
            <w:pPr>
              <w:pStyle w:val="CRCoverPage"/>
              <w:spacing w:after="0"/>
              <w:rPr>
                <w:noProof/>
              </w:rPr>
            </w:pPr>
            <w:r w:rsidRPr="004B35B3">
              <w:rPr>
                <w:b/>
                <w:noProof/>
                <w:sz w:val="28"/>
              </w:rPr>
              <w:t>1126</w:t>
            </w:r>
          </w:p>
        </w:tc>
        <w:tc>
          <w:tcPr>
            <w:tcW w:w="709" w:type="dxa"/>
          </w:tcPr>
          <w:p w14:paraId="09D2C09B" w14:textId="77777777" w:rsidR="001E41F3" w:rsidRPr="004B35B3" w:rsidRDefault="001E41F3" w:rsidP="0051580D">
            <w:pPr>
              <w:pStyle w:val="CRCoverPage"/>
              <w:tabs>
                <w:tab w:val="right" w:pos="625"/>
              </w:tabs>
              <w:spacing w:after="0"/>
              <w:jc w:val="center"/>
              <w:rPr>
                <w:noProof/>
              </w:rPr>
            </w:pPr>
            <w:r w:rsidRPr="004B35B3">
              <w:rPr>
                <w:b/>
                <w:bCs/>
                <w:noProof/>
                <w:sz w:val="28"/>
              </w:rPr>
              <w:t>rev</w:t>
            </w:r>
          </w:p>
        </w:tc>
        <w:tc>
          <w:tcPr>
            <w:tcW w:w="992" w:type="dxa"/>
            <w:shd w:val="pct30" w:color="FFFF00" w:fill="auto"/>
          </w:tcPr>
          <w:p w14:paraId="7533BF9D" w14:textId="737E72A9" w:rsidR="001E41F3" w:rsidRPr="004B35B3" w:rsidRDefault="00610E43" w:rsidP="00E13F3D">
            <w:pPr>
              <w:pStyle w:val="CRCoverPage"/>
              <w:spacing w:after="0"/>
              <w:jc w:val="center"/>
              <w:rPr>
                <w:b/>
                <w:noProof/>
              </w:rPr>
            </w:pPr>
            <w:r>
              <w:rPr>
                <w:b/>
                <w:noProof/>
                <w:sz w:val="28"/>
              </w:rPr>
              <w:t>3</w:t>
            </w:r>
          </w:p>
        </w:tc>
        <w:tc>
          <w:tcPr>
            <w:tcW w:w="2410" w:type="dxa"/>
          </w:tcPr>
          <w:p w14:paraId="5D4AEAE9" w14:textId="77777777" w:rsidR="001E41F3" w:rsidRPr="004B35B3" w:rsidRDefault="001E41F3" w:rsidP="0051580D">
            <w:pPr>
              <w:pStyle w:val="CRCoverPage"/>
              <w:tabs>
                <w:tab w:val="right" w:pos="1825"/>
              </w:tabs>
              <w:spacing w:after="0"/>
              <w:jc w:val="center"/>
              <w:rPr>
                <w:noProof/>
              </w:rPr>
            </w:pPr>
            <w:r w:rsidRPr="004B35B3">
              <w:rPr>
                <w:b/>
                <w:noProof/>
                <w:sz w:val="28"/>
                <w:szCs w:val="28"/>
              </w:rPr>
              <w:t>Current version:</w:t>
            </w:r>
          </w:p>
        </w:tc>
        <w:tc>
          <w:tcPr>
            <w:tcW w:w="1701" w:type="dxa"/>
            <w:shd w:val="pct30" w:color="FFFF00" w:fill="auto"/>
          </w:tcPr>
          <w:p w14:paraId="1E22D6AC" w14:textId="77777777" w:rsidR="001E41F3" w:rsidRPr="004B35B3" w:rsidRDefault="00455FC5">
            <w:pPr>
              <w:pStyle w:val="CRCoverPage"/>
              <w:spacing w:after="0"/>
              <w:jc w:val="center"/>
              <w:rPr>
                <w:noProof/>
                <w:sz w:val="28"/>
              </w:rPr>
            </w:pPr>
            <w:fldSimple w:instr=" DOCPROPERTY  Version  \* MERGEFORMAT ">
              <w:r w:rsidR="00E13F3D" w:rsidRPr="004B35B3">
                <w:rPr>
                  <w:b/>
                  <w:noProof/>
                  <w:sz w:val="28"/>
                </w:rPr>
                <w:t>18.6.0</w:t>
              </w:r>
            </w:fldSimple>
          </w:p>
        </w:tc>
        <w:tc>
          <w:tcPr>
            <w:tcW w:w="143" w:type="dxa"/>
            <w:tcBorders>
              <w:right w:val="single" w:sz="4" w:space="0" w:color="auto"/>
            </w:tcBorders>
          </w:tcPr>
          <w:p w14:paraId="399238C9" w14:textId="77777777" w:rsidR="001E41F3" w:rsidRPr="004B35B3" w:rsidRDefault="001E41F3">
            <w:pPr>
              <w:pStyle w:val="CRCoverPage"/>
              <w:spacing w:after="0"/>
              <w:rPr>
                <w:noProof/>
              </w:rPr>
            </w:pPr>
          </w:p>
        </w:tc>
      </w:tr>
      <w:tr w:rsidR="001E41F3" w:rsidRPr="004B35B3" w14:paraId="7DC9F5A2" w14:textId="77777777" w:rsidTr="00547111">
        <w:tc>
          <w:tcPr>
            <w:tcW w:w="9641" w:type="dxa"/>
            <w:gridSpan w:val="9"/>
            <w:tcBorders>
              <w:left w:val="single" w:sz="4" w:space="0" w:color="auto"/>
              <w:right w:val="single" w:sz="4" w:space="0" w:color="auto"/>
            </w:tcBorders>
          </w:tcPr>
          <w:p w14:paraId="4883A7D2" w14:textId="77777777" w:rsidR="001E41F3" w:rsidRPr="004B35B3" w:rsidRDefault="001E41F3">
            <w:pPr>
              <w:pStyle w:val="CRCoverPage"/>
              <w:spacing w:after="0"/>
              <w:rPr>
                <w:noProof/>
              </w:rPr>
            </w:pPr>
          </w:p>
        </w:tc>
      </w:tr>
      <w:tr w:rsidR="001E41F3" w:rsidRPr="004B35B3" w14:paraId="266B4BDF" w14:textId="77777777" w:rsidTr="00547111">
        <w:tc>
          <w:tcPr>
            <w:tcW w:w="9641" w:type="dxa"/>
            <w:gridSpan w:val="9"/>
            <w:tcBorders>
              <w:top w:val="single" w:sz="4" w:space="0" w:color="auto"/>
            </w:tcBorders>
          </w:tcPr>
          <w:p w14:paraId="47E13998" w14:textId="77777777" w:rsidR="001E41F3" w:rsidRPr="004B35B3" w:rsidRDefault="001E41F3">
            <w:pPr>
              <w:pStyle w:val="CRCoverPage"/>
              <w:spacing w:after="0"/>
              <w:jc w:val="center"/>
              <w:rPr>
                <w:rFonts w:cs="Arial"/>
                <w:i/>
                <w:noProof/>
              </w:rPr>
            </w:pPr>
            <w:r w:rsidRPr="004B35B3">
              <w:rPr>
                <w:rFonts w:cs="Arial"/>
                <w:i/>
                <w:noProof/>
              </w:rPr>
              <w:t xml:space="preserve">For </w:t>
            </w:r>
            <w:hyperlink r:id="rId10" w:anchor="_blank" w:history="1">
              <w:r w:rsidRPr="004B35B3">
                <w:rPr>
                  <w:rStyle w:val="aa"/>
                  <w:rFonts w:cs="Arial"/>
                  <w:b/>
                  <w:i/>
                  <w:noProof/>
                  <w:color w:val="FF0000"/>
                </w:rPr>
                <w:t>HE</w:t>
              </w:r>
              <w:bookmarkStart w:id="1" w:name="_Hlt497126619"/>
              <w:r w:rsidRPr="004B35B3">
                <w:rPr>
                  <w:rStyle w:val="aa"/>
                  <w:rFonts w:cs="Arial"/>
                  <w:b/>
                  <w:i/>
                  <w:noProof/>
                  <w:color w:val="FF0000"/>
                </w:rPr>
                <w:t>L</w:t>
              </w:r>
              <w:bookmarkEnd w:id="1"/>
              <w:r w:rsidRPr="004B35B3">
                <w:rPr>
                  <w:rStyle w:val="aa"/>
                  <w:rFonts w:cs="Arial"/>
                  <w:b/>
                  <w:i/>
                  <w:noProof/>
                  <w:color w:val="FF0000"/>
                </w:rPr>
                <w:t>P</w:t>
              </w:r>
            </w:hyperlink>
            <w:r w:rsidRPr="004B35B3">
              <w:rPr>
                <w:rFonts w:cs="Arial"/>
                <w:b/>
                <w:i/>
                <w:noProof/>
                <w:color w:val="FF0000"/>
              </w:rPr>
              <w:t xml:space="preserve"> </w:t>
            </w:r>
            <w:r w:rsidRPr="004B35B3">
              <w:rPr>
                <w:rFonts w:cs="Arial"/>
                <w:i/>
                <w:noProof/>
              </w:rPr>
              <w:t>on using this form</w:t>
            </w:r>
            <w:r w:rsidR="0051580D" w:rsidRPr="004B35B3">
              <w:rPr>
                <w:rFonts w:cs="Arial"/>
                <w:i/>
                <w:noProof/>
              </w:rPr>
              <w:t>: c</w:t>
            </w:r>
            <w:r w:rsidR="00F25D98" w:rsidRPr="004B35B3">
              <w:rPr>
                <w:rFonts w:cs="Arial"/>
                <w:i/>
                <w:noProof/>
              </w:rPr>
              <w:t xml:space="preserve">omprehensive instructions can be found at </w:t>
            </w:r>
            <w:r w:rsidR="001B7A65" w:rsidRPr="004B35B3">
              <w:rPr>
                <w:rFonts w:cs="Arial"/>
                <w:i/>
                <w:noProof/>
              </w:rPr>
              <w:br/>
            </w:r>
            <w:hyperlink r:id="rId11" w:history="1">
              <w:r w:rsidR="00DE34CF" w:rsidRPr="004B35B3">
                <w:rPr>
                  <w:rStyle w:val="aa"/>
                  <w:rFonts w:cs="Arial"/>
                  <w:i/>
                  <w:noProof/>
                </w:rPr>
                <w:t>http://www.3gpp.org/Change-Requests</w:t>
              </w:r>
            </w:hyperlink>
            <w:r w:rsidR="00F25D98" w:rsidRPr="004B35B3">
              <w:rPr>
                <w:rFonts w:cs="Arial"/>
                <w:i/>
                <w:noProof/>
              </w:rPr>
              <w:t>.</w:t>
            </w:r>
          </w:p>
        </w:tc>
      </w:tr>
      <w:tr w:rsidR="001E41F3" w:rsidRPr="004B35B3" w14:paraId="296CF086" w14:textId="77777777" w:rsidTr="00547111">
        <w:tc>
          <w:tcPr>
            <w:tcW w:w="9641" w:type="dxa"/>
            <w:gridSpan w:val="9"/>
          </w:tcPr>
          <w:p w14:paraId="7D4A60B5" w14:textId="77777777" w:rsidR="001E41F3" w:rsidRPr="004B35B3" w:rsidRDefault="001E41F3">
            <w:pPr>
              <w:pStyle w:val="CRCoverPage"/>
              <w:spacing w:after="0"/>
              <w:rPr>
                <w:noProof/>
                <w:sz w:val="8"/>
                <w:szCs w:val="8"/>
              </w:rPr>
            </w:pPr>
          </w:p>
        </w:tc>
      </w:tr>
    </w:tbl>
    <w:p w14:paraId="53540664" w14:textId="77777777" w:rsidR="001E41F3" w:rsidRPr="004B35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35B3" w14:paraId="0EE45D52" w14:textId="77777777" w:rsidTr="00A7671C">
        <w:tc>
          <w:tcPr>
            <w:tcW w:w="2835" w:type="dxa"/>
          </w:tcPr>
          <w:p w14:paraId="59860FA1" w14:textId="77777777" w:rsidR="00F25D98" w:rsidRPr="004B35B3" w:rsidRDefault="00F25D98" w:rsidP="001E41F3">
            <w:pPr>
              <w:pStyle w:val="CRCoverPage"/>
              <w:tabs>
                <w:tab w:val="right" w:pos="2751"/>
              </w:tabs>
              <w:spacing w:after="0"/>
              <w:rPr>
                <w:b/>
                <w:i/>
                <w:noProof/>
              </w:rPr>
            </w:pPr>
            <w:r w:rsidRPr="004B35B3">
              <w:rPr>
                <w:b/>
                <w:i/>
                <w:noProof/>
              </w:rPr>
              <w:t>Proposed change</w:t>
            </w:r>
            <w:r w:rsidR="00A7671C" w:rsidRPr="004B35B3">
              <w:rPr>
                <w:b/>
                <w:i/>
                <w:noProof/>
              </w:rPr>
              <w:t xml:space="preserve"> </w:t>
            </w:r>
            <w:r w:rsidRPr="004B35B3">
              <w:rPr>
                <w:b/>
                <w:i/>
                <w:noProof/>
              </w:rPr>
              <w:t>affects:</w:t>
            </w:r>
          </w:p>
        </w:tc>
        <w:tc>
          <w:tcPr>
            <w:tcW w:w="1418" w:type="dxa"/>
          </w:tcPr>
          <w:p w14:paraId="07128383" w14:textId="77777777" w:rsidR="00F25D98" w:rsidRPr="004B35B3" w:rsidRDefault="00F25D98" w:rsidP="001E41F3">
            <w:pPr>
              <w:pStyle w:val="CRCoverPage"/>
              <w:spacing w:after="0"/>
              <w:jc w:val="right"/>
              <w:rPr>
                <w:noProof/>
              </w:rPr>
            </w:pPr>
            <w:r w:rsidRPr="004B35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B35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B35B3" w:rsidRDefault="00F25D98" w:rsidP="001E41F3">
            <w:pPr>
              <w:pStyle w:val="CRCoverPage"/>
              <w:spacing w:after="0"/>
              <w:jc w:val="right"/>
              <w:rPr>
                <w:noProof/>
                <w:u w:val="single"/>
              </w:rPr>
            </w:pPr>
            <w:r w:rsidRPr="004B35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B35B3" w:rsidRDefault="00F25D98" w:rsidP="001E41F3">
            <w:pPr>
              <w:pStyle w:val="CRCoverPage"/>
              <w:spacing w:after="0"/>
              <w:jc w:val="center"/>
              <w:rPr>
                <w:b/>
                <w:caps/>
                <w:noProof/>
              </w:rPr>
            </w:pPr>
          </w:p>
        </w:tc>
        <w:tc>
          <w:tcPr>
            <w:tcW w:w="2126" w:type="dxa"/>
          </w:tcPr>
          <w:p w14:paraId="2ED8415F" w14:textId="77777777" w:rsidR="00F25D98" w:rsidRPr="004B35B3" w:rsidRDefault="00F25D98" w:rsidP="001E41F3">
            <w:pPr>
              <w:pStyle w:val="CRCoverPage"/>
              <w:spacing w:after="0"/>
              <w:jc w:val="right"/>
              <w:rPr>
                <w:noProof/>
                <w:u w:val="single"/>
              </w:rPr>
            </w:pPr>
            <w:r w:rsidRPr="004B35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B35B3" w:rsidRDefault="00F25D98" w:rsidP="001E41F3">
            <w:pPr>
              <w:pStyle w:val="CRCoverPage"/>
              <w:spacing w:after="0"/>
              <w:jc w:val="center"/>
              <w:rPr>
                <w:b/>
                <w:caps/>
                <w:noProof/>
              </w:rPr>
            </w:pPr>
          </w:p>
        </w:tc>
        <w:tc>
          <w:tcPr>
            <w:tcW w:w="1418" w:type="dxa"/>
            <w:tcBorders>
              <w:left w:val="nil"/>
            </w:tcBorders>
          </w:tcPr>
          <w:p w14:paraId="6562735E" w14:textId="77777777" w:rsidR="00F25D98" w:rsidRPr="004B35B3" w:rsidRDefault="00F25D98" w:rsidP="001E41F3">
            <w:pPr>
              <w:pStyle w:val="CRCoverPage"/>
              <w:spacing w:after="0"/>
              <w:jc w:val="right"/>
              <w:rPr>
                <w:noProof/>
              </w:rPr>
            </w:pPr>
            <w:r w:rsidRPr="004B35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E01206" w:rsidR="00F25D98" w:rsidRPr="004B35B3" w:rsidRDefault="0036770B" w:rsidP="001E41F3">
            <w:pPr>
              <w:pStyle w:val="CRCoverPage"/>
              <w:spacing w:after="0"/>
              <w:jc w:val="center"/>
              <w:rPr>
                <w:b/>
                <w:bCs/>
                <w:caps/>
                <w:noProof/>
              </w:rPr>
            </w:pPr>
            <w:r w:rsidRPr="004B35B3">
              <w:rPr>
                <w:b/>
                <w:bCs/>
                <w:caps/>
              </w:rPr>
              <w:t>X</w:t>
            </w:r>
          </w:p>
        </w:tc>
      </w:tr>
    </w:tbl>
    <w:p w14:paraId="69DCC391" w14:textId="77777777" w:rsidR="001E41F3" w:rsidRPr="004B35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35B3" w14:paraId="31618834" w14:textId="77777777" w:rsidTr="00547111">
        <w:tc>
          <w:tcPr>
            <w:tcW w:w="9640" w:type="dxa"/>
            <w:gridSpan w:val="11"/>
          </w:tcPr>
          <w:p w14:paraId="55477508" w14:textId="77777777" w:rsidR="001E41F3" w:rsidRPr="004B35B3" w:rsidRDefault="001E41F3">
            <w:pPr>
              <w:pStyle w:val="CRCoverPage"/>
              <w:spacing w:after="0"/>
              <w:rPr>
                <w:noProof/>
                <w:sz w:val="8"/>
                <w:szCs w:val="8"/>
              </w:rPr>
            </w:pPr>
          </w:p>
        </w:tc>
      </w:tr>
      <w:tr w:rsidR="001E41F3" w:rsidRPr="004B35B3" w14:paraId="58300953" w14:textId="77777777" w:rsidTr="00547111">
        <w:tc>
          <w:tcPr>
            <w:tcW w:w="1843" w:type="dxa"/>
            <w:tcBorders>
              <w:top w:val="single" w:sz="4" w:space="0" w:color="auto"/>
              <w:left w:val="single" w:sz="4" w:space="0" w:color="auto"/>
            </w:tcBorders>
          </w:tcPr>
          <w:p w14:paraId="05B2F3A2" w14:textId="77777777" w:rsidR="001E41F3" w:rsidRPr="004B35B3" w:rsidRDefault="001E41F3">
            <w:pPr>
              <w:pStyle w:val="CRCoverPage"/>
              <w:tabs>
                <w:tab w:val="right" w:pos="1759"/>
              </w:tabs>
              <w:spacing w:after="0"/>
              <w:rPr>
                <w:b/>
                <w:i/>
                <w:noProof/>
              </w:rPr>
            </w:pPr>
            <w:r w:rsidRPr="004B35B3">
              <w:rPr>
                <w:b/>
                <w:i/>
                <w:noProof/>
              </w:rPr>
              <w:t>Title:</w:t>
            </w:r>
            <w:r w:rsidRPr="004B35B3">
              <w:rPr>
                <w:b/>
                <w:i/>
                <w:noProof/>
              </w:rPr>
              <w:tab/>
            </w:r>
          </w:p>
        </w:tc>
        <w:tc>
          <w:tcPr>
            <w:tcW w:w="7797" w:type="dxa"/>
            <w:gridSpan w:val="10"/>
            <w:tcBorders>
              <w:top w:val="single" w:sz="4" w:space="0" w:color="auto"/>
              <w:right w:val="single" w:sz="4" w:space="0" w:color="auto"/>
            </w:tcBorders>
            <w:shd w:val="pct30" w:color="FFFF00" w:fill="auto"/>
          </w:tcPr>
          <w:p w14:paraId="3D393EEE" w14:textId="49551209" w:rsidR="001E41F3" w:rsidRPr="004B35B3" w:rsidRDefault="0016135A">
            <w:pPr>
              <w:pStyle w:val="CRCoverPage"/>
              <w:spacing w:after="0"/>
              <w:ind w:left="100"/>
              <w:rPr>
                <w:noProof/>
              </w:rPr>
            </w:pPr>
            <w:bookmarkStart w:id="2" w:name="OLE_LINK5"/>
            <w:bookmarkStart w:id="3" w:name="OLE_LINK6"/>
            <w:bookmarkStart w:id="4" w:name="OLE_LINK7"/>
            <w:bookmarkStart w:id="5" w:name="OLE_LINK8"/>
            <w:r w:rsidRPr="004B35B3">
              <w:t xml:space="preserve">General </w:t>
            </w:r>
            <w:r w:rsidR="0059253F" w:rsidRPr="004B35B3">
              <w:t>inference</w:t>
            </w:r>
            <w:r w:rsidRPr="004B35B3">
              <w:t xml:space="preserve"> procedure for v</w:t>
            </w:r>
            <w:r w:rsidR="0067436B" w:rsidRPr="004B35B3">
              <w:t xml:space="preserve">ertical </w:t>
            </w:r>
            <w:r w:rsidRPr="004B35B3">
              <w:t>f</w:t>
            </w:r>
            <w:r w:rsidR="0067436B" w:rsidRPr="004B35B3">
              <w:t xml:space="preserve">ederated </w:t>
            </w:r>
            <w:r w:rsidRPr="004B35B3">
              <w:t>l</w:t>
            </w:r>
            <w:r w:rsidR="0067436B" w:rsidRPr="004B35B3">
              <w:t xml:space="preserve">earning </w:t>
            </w:r>
            <w:bookmarkEnd w:id="2"/>
            <w:bookmarkEnd w:id="3"/>
            <w:bookmarkEnd w:id="4"/>
            <w:bookmarkEnd w:id="5"/>
          </w:p>
        </w:tc>
      </w:tr>
      <w:tr w:rsidR="001E41F3" w:rsidRPr="004B35B3" w14:paraId="05C08479" w14:textId="77777777" w:rsidTr="00547111">
        <w:tc>
          <w:tcPr>
            <w:tcW w:w="1843" w:type="dxa"/>
            <w:tcBorders>
              <w:left w:val="single" w:sz="4" w:space="0" w:color="auto"/>
            </w:tcBorders>
          </w:tcPr>
          <w:p w14:paraId="45E29F53" w14:textId="77777777" w:rsidR="001E41F3" w:rsidRPr="004B35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35B3" w:rsidRDefault="001E41F3">
            <w:pPr>
              <w:pStyle w:val="CRCoverPage"/>
              <w:spacing w:after="0"/>
              <w:rPr>
                <w:noProof/>
                <w:sz w:val="8"/>
                <w:szCs w:val="8"/>
              </w:rPr>
            </w:pPr>
          </w:p>
        </w:tc>
      </w:tr>
      <w:tr w:rsidR="001E41F3" w:rsidRPr="004B35B3" w14:paraId="46D5D7C2" w14:textId="77777777" w:rsidTr="00547111">
        <w:tc>
          <w:tcPr>
            <w:tcW w:w="1843" w:type="dxa"/>
            <w:tcBorders>
              <w:left w:val="single" w:sz="4" w:space="0" w:color="auto"/>
            </w:tcBorders>
          </w:tcPr>
          <w:p w14:paraId="45A6C2C4" w14:textId="77777777" w:rsidR="001E41F3" w:rsidRPr="004B35B3" w:rsidRDefault="001E41F3">
            <w:pPr>
              <w:pStyle w:val="CRCoverPage"/>
              <w:tabs>
                <w:tab w:val="right" w:pos="1759"/>
              </w:tabs>
              <w:spacing w:after="0"/>
              <w:rPr>
                <w:b/>
                <w:i/>
                <w:noProof/>
              </w:rPr>
            </w:pPr>
            <w:r w:rsidRPr="004B35B3">
              <w:rPr>
                <w:b/>
                <w:i/>
                <w:noProof/>
              </w:rPr>
              <w:t>Source to WG:</w:t>
            </w:r>
          </w:p>
        </w:tc>
        <w:tc>
          <w:tcPr>
            <w:tcW w:w="7797" w:type="dxa"/>
            <w:gridSpan w:val="10"/>
            <w:tcBorders>
              <w:right w:val="single" w:sz="4" w:space="0" w:color="auto"/>
            </w:tcBorders>
            <w:shd w:val="pct30" w:color="FFFF00" w:fill="auto"/>
          </w:tcPr>
          <w:p w14:paraId="298AA482" w14:textId="74EFAB2F" w:rsidR="001E41F3" w:rsidRPr="004B35B3" w:rsidRDefault="0067436B">
            <w:pPr>
              <w:pStyle w:val="CRCoverPage"/>
              <w:spacing w:after="0"/>
              <w:ind w:left="100"/>
              <w:rPr>
                <w:noProof/>
              </w:rPr>
            </w:pPr>
            <w:r w:rsidRPr="004B35B3">
              <w:t>OPPO</w:t>
            </w:r>
            <w:r w:rsidR="009566B2" w:rsidRPr="004B35B3">
              <w:t>, ETRI</w:t>
            </w:r>
            <w:r w:rsidR="00A10D53" w:rsidRPr="004B35B3">
              <w:t>, China Telecom</w:t>
            </w:r>
            <w:r w:rsidR="00B059B6" w:rsidRPr="004B35B3">
              <w:t>, Tencent</w:t>
            </w:r>
            <w:r w:rsidR="00C86A9C" w:rsidRPr="004B35B3">
              <w:t>, ICS</w:t>
            </w:r>
            <w:r w:rsidR="00E2358A" w:rsidRPr="004B35B3">
              <w:t>, ZTE</w:t>
            </w:r>
            <w:r w:rsidR="0017136A" w:rsidRPr="004B35B3">
              <w:t>, Samsung</w:t>
            </w:r>
            <w:r w:rsidR="00AF2EDD" w:rsidRPr="004B35B3">
              <w:t>, Huawei</w:t>
            </w:r>
            <w:r w:rsidR="007F2E5F">
              <w:t>, Nokia</w:t>
            </w:r>
            <w:r w:rsidR="0091673D">
              <w:t>, KDDI</w:t>
            </w:r>
            <w:r w:rsidR="00F028FC">
              <w:t xml:space="preserve">, </w:t>
            </w:r>
            <w:r w:rsidR="00F028FC" w:rsidRPr="00F028FC">
              <w:t>Ericsson</w:t>
            </w:r>
            <w:r w:rsidR="00F028FC">
              <w:t xml:space="preserve">, </w:t>
            </w:r>
            <w:r w:rsidR="00F028FC" w:rsidRPr="00F028FC">
              <w:t>Lenovo</w:t>
            </w:r>
            <w:r w:rsidR="00F028FC">
              <w:t xml:space="preserve">, </w:t>
            </w:r>
            <w:r w:rsidR="00457AF7" w:rsidRPr="00457AF7">
              <w:t>Interdigital</w:t>
            </w:r>
            <w:r w:rsidR="00CA609D">
              <w:t>, vivo</w:t>
            </w:r>
            <w:r w:rsidR="00610E43">
              <w:t xml:space="preserve">, </w:t>
            </w:r>
            <w:r w:rsidR="00610E43" w:rsidRPr="00610E43">
              <w:t>Futurewei</w:t>
            </w:r>
          </w:p>
        </w:tc>
      </w:tr>
      <w:tr w:rsidR="001E41F3" w:rsidRPr="004B35B3" w14:paraId="4196B218" w14:textId="77777777" w:rsidTr="00547111">
        <w:tc>
          <w:tcPr>
            <w:tcW w:w="1843" w:type="dxa"/>
            <w:tcBorders>
              <w:left w:val="single" w:sz="4" w:space="0" w:color="auto"/>
            </w:tcBorders>
          </w:tcPr>
          <w:p w14:paraId="14C300BA" w14:textId="77777777" w:rsidR="001E41F3" w:rsidRPr="004B35B3" w:rsidRDefault="001E41F3">
            <w:pPr>
              <w:pStyle w:val="CRCoverPage"/>
              <w:tabs>
                <w:tab w:val="right" w:pos="1759"/>
              </w:tabs>
              <w:spacing w:after="0"/>
              <w:rPr>
                <w:b/>
                <w:i/>
                <w:noProof/>
              </w:rPr>
            </w:pPr>
            <w:r w:rsidRPr="004B35B3">
              <w:rPr>
                <w:b/>
                <w:i/>
                <w:noProof/>
              </w:rPr>
              <w:t>Source to TSG:</w:t>
            </w:r>
          </w:p>
        </w:tc>
        <w:tc>
          <w:tcPr>
            <w:tcW w:w="7797" w:type="dxa"/>
            <w:gridSpan w:val="10"/>
            <w:tcBorders>
              <w:right w:val="single" w:sz="4" w:space="0" w:color="auto"/>
            </w:tcBorders>
            <w:shd w:val="pct30" w:color="FFFF00" w:fill="auto"/>
          </w:tcPr>
          <w:p w14:paraId="17FF8B7B" w14:textId="56473B61" w:rsidR="001E41F3" w:rsidRPr="004B35B3" w:rsidRDefault="006B1514" w:rsidP="00547111">
            <w:pPr>
              <w:pStyle w:val="CRCoverPage"/>
              <w:spacing w:after="0"/>
              <w:ind w:left="100"/>
              <w:rPr>
                <w:noProof/>
              </w:rPr>
            </w:pPr>
            <w:r w:rsidRPr="004B35B3">
              <w:rPr>
                <w:rFonts w:hint="eastAsia"/>
                <w:lang w:eastAsia="ko-KR"/>
              </w:rPr>
              <w:t>SA2</w:t>
            </w:r>
            <w:r w:rsidR="002D30A1" w:rsidRPr="004B35B3">
              <w:fldChar w:fldCharType="begin"/>
            </w:r>
            <w:r w:rsidR="002D30A1" w:rsidRPr="004B35B3">
              <w:instrText xml:space="preserve"> DOCPROPERTY  SourceIfTsg  \* MERGEFORMAT </w:instrText>
            </w:r>
            <w:r w:rsidR="002D30A1" w:rsidRPr="004B35B3">
              <w:fldChar w:fldCharType="end"/>
            </w:r>
          </w:p>
        </w:tc>
      </w:tr>
      <w:tr w:rsidR="001E41F3" w:rsidRPr="004B35B3" w14:paraId="76303739" w14:textId="77777777" w:rsidTr="00547111">
        <w:tc>
          <w:tcPr>
            <w:tcW w:w="1843" w:type="dxa"/>
            <w:tcBorders>
              <w:left w:val="single" w:sz="4" w:space="0" w:color="auto"/>
            </w:tcBorders>
          </w:tcPr>
          <w:p w14:paraId="4D3B1657" w14:textId="77777777" w:rsidR="001E41F3" w:rsidRPr="004B35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B35B3" w:rsidRDefault="001E41F3">
            <w:pPr>
              <w:pStyle w:val="CRCoverPage"/>
              <w:spacing w:after="0"/>
              <w:rPr>
                <w:noProof/>
                <w:sz w:val="8"/>
                <w:szCs w:val="8"/>
              </w:rPr>
            </w:pPr>
          </w:p>
        </w:tc>
      </w:tr>
      <w:tr w:rsidR="001E41F3" w:rsidRPr="004B35B3" w14:paraId="50563E52" w14:textId="77777777" w:rsidTr="00547111">
        <w:tc>
          <w:tcPr>
            <w:tcW w:w="1843" w:type="dxa"/>
            <w:tcBorders>
              <w:left w:val="single" w:sz="4" w:space="0" w:color="auto"/>
            </w:tcBorders>
          </w:tcPr>
          <w:p w14:paraId="32C381B7" w14:textId="77777777" w:rsidR="001E41F3" w:rsidRPr="004B35B3" w:rsidRDefault="001E41F3">
            <w:pPr>
              <w:pStyle w:val="CRCoverPage"/>
              <w:tabs>
                <w:tab w:val="right" w:pos="1759"/>
              </w:tabs>
              <w:spacing w:after="0"/>
              <w:rPr>
                <w:b/>
                <w:i/>
                <w:noProof/>
              </w:rPr>
            </w:pPr>
            <w:r w:rsidRPr="004B35B3">
              <w:rPr>
                <w:b/>
                <w:i/>
                <w:noProof/>
              </w:rPr>
              <w:t>Work item code</w:t>
            </w:r>
            <w:r w:rsidR="0051580D" w:rsidRPr="004B35B3">
              <w:rPr>
                <w:b/>
                <w:i/>
                <w:noProof/>
              </w:rPr>
              <w:t>:</w:t>
            </w:r>
          </w:p>
        </w:tc>
        <w:tc>
          <w:tcPr>
            <w:tcW w:w="3686" w:type="dxa"/>
            <w:gridSpan w:val="5"/>
            <w:shd w:val="pct30" w:color="FFFF00" w:fill="auto"/>
          </w:tcPr>
          <w:p w14:paraId="115414A3" w14:textId="77777777" w:rsidR="001E41F3" w:rsidRPr="004B35B3" w:rsidRDefault="00455FC5">
            <w:pPr>
              <w:pStyle w:val="CRCoverPage"/>
              <w:spacing w:after="0"/>
              <w:ind w:left="100"/>
              <w:rPr>
                <w:noProof/>
              </w:rPr>
            </w:pPr>
            <w:fldSimple w:instr=" DOCPROPERTY  RelatedWis  \* MERGEFORMAT ">
              <w:r w:rsidR="00E13F3D" w:rsidRPr="004B35B3">
                <w:rPr>
                  <w:noProof/>
                </w:rPr>
                <w:t>AIML_CN</w:t>
              </w:r>
            </w:fldSimple>
          </w:p>
        </w:tc>
        <w:tc>
          <w:tcPr>
            <w:tcW w:w="567" w:type="dxa"/>
            <w:tcBorders>
              <w:left w:val="nil"/>
            </w:tcBorders>
          </w:tcPr>
          <w:p w14:paraId="61A86BCF" w14:textId="77777777" w:rsidR="001E41F3" w:rsidRPr="004B35B3" w:rsidRDefault="001E41F3">
            <w:pPr>
              <w:pStyle w:val="CRCoverPage"/>
              <w:spacing w:after="0"/>
              <w:ind w:right="100"/>
              <w:rPr>
                <w:noProof/>
              </w:rPr>
            </w:pPr>
          </w:p>
        </w:tc>
        <w:tc>
          <w:tcPr>
            <w:tcW w:w="1417" w:type="dxa"/>
            <w:gridSpan w:val="3"/>
            <w:tcBorders>
              <w:left w:val="nil"/>
            </w:tcBorders>
          </w:tcPr>
          <w:p w14:paraId="153CBFB1" w14:textId="77777777" w:rsidR="001E41F3" w:rsidRPr="004B35B3" w:rsidRDefault="001E41F3">
            <w:pPr>
              <w:pStyle w:val="CRCoverPage"/>
              <w:spacing w:after="0"/>
              <w:jc w:val="right"/>
              <w:rPr>
                <w:noProof/>
              </w:rPr>
            </w:pPr>
            <w:r w:rsidRPr="004B35B3">
              <w:rPr>
                <w:b/>
                <w:i/>
                <w:noProof/>
              </w:rPr>
              <w:t>Date:</w:t>
            </w:r>
          </w:p>
        </w:tc>
        <w:tc>
          <w:tcPr>
            <w:tcW w:w="2127" w:type="dxa"/>
            <w:tcBorders>
              <w:right w:val="single" w:sz="4" w:space="0" w:color="auto"/>
            </w:tcBorders>
            <w:shd w:val="pct30" w:color="FFFF00" w:fill="auto"/>
          </w:tcPr>
          <w:p w14:paraId="56929475" w14:textId="3C85EA18" w:rsidR="001E41F3" w:rsidRPr="004B35B3" w:rsidRDefault="00455FC5">
            <w:pPr>
              <w:pStyle w:val="CRCoverPage"/>
              <w:spacing w:after="0"/>
              <w:ind w:left="100"/>
              <w:rPr>
                <w:noProof/>
              </w:rPr>
            </w:pPr>
            <w:fldSimple w:instr=" DOCPROPERTY  ResDate  \* MERGEFORMAT ">
              <w:r w:rsidR="00D24991" w:rsidRPr="004B35B3">
                <w:rPr>
                  <w:noProof/>
                </w:rPr>
                <w:t>2024-07-</w:t>
              </w:r>
              <w:r w:rsidR="0067436B" w:rsidRPr="004B35B3">
                <w:rPr>
                  <w:noProof/>
                </w:rPr>
                <w:t>31</w:t>
              </w:r>
            </w:fldSimple>
          </w:p>
        </w:tc>
      </w:tr>
      <w:tr w:rsidR="001E41F3" w:rsidRPr="004B35B3" w14:paraId="690C7843" w14:textId="77777777" w:rsidTr="00547111">
        <w:tc>
          <w:tcPr>
            <w:tcW w:w="1843" w:type="dxa"/>
            <w:tcBorders>
              <w:left w:val="single" w:sz="4" w:space="0" w:color="auto"/>
            </w:tcBorders>
          </w:tcPr>
          <w:p w14:paraId="17A1A642" w14:textId="77777777" w:rsidR="001E41F3" w:rsidRPr="004B35B3" w:rsidRDefault="001E41F3">
            <w:pPr>
              <w:pStyle w:val="CRCoverPage"/>
              <w:spacing w:after="0"/>
              <w:rPr>
                <w:b/>
                <w:i/>
                <w:noProof/>
                <w:sz w:val="8"/>
                <w:szCs w:val="8"/>
              </w:rPr>
            </w:pPr>
          </w:p>
        </w:tc>
        <w:tc>
          <w:tcPr>
            <w:tcW w:w="1986" w:type="dxa"/>
            <w:gridSpan w:val="4"/>
          </w:tcPr>
          <w:p w14:paraId="2F73FCFB" w14:textId="77777777" w:rsidR="001E41F3" w:rsidRPr="004B35B3" w:rsidRDefault="001E41F3">
            <w:pPr>
              <w:pStyle w:val="CRCoverPage"/>
              <w:spacing w:after="0"/>
              <w:rPr>
                <w:noProof/>
                <w:sz w:val="8"/>
                <w:szCs w:val="8"/>
              </w:rPr>
            </w:pPr>
          </w:p>
        </w:tc>
        <w:tc>
          <w:tcPr>
            <w:tcW w:w="2267" w:type="dxa"/>
            <w:gridSpan w:val="2"/>
          </w:tcPr>
          <w:p w14:paraId="0FBCFC35" w14:textId="77777777" w:rsidR="001E41F3" w:rsidRPr="004B35B3" w:rsidRDefault="001E41F3">
            <w:pPr>
              <w:pStyle w:val="CRCoverPage"/>
              <w:spacing w:after="0"/>
              <w:rPr>
                <w:noProof/>
                <w:sz w:val="8"/>
                <w:szCs w:val="8"/>
              </w:rPr>
            </w:pPr>
          </w:p>
        </w:tc>
        <w:tc>
          <w:tcPr>
            <w:tcW w:w="1417" w:type="dxa"/>
            <w:gridSpan w:val="3"/>
          </w:tcPr>
          <w:p w14:paraId="60243A9E" w14:textId="77777777" w:rsidR="001E41F3" w:rsidRPr="004B35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B35B3" w:rsidRDefault="001E41F3">
            <w:pPr>
              <w:pStyle w:val="CRCoverPage"/>
              <w:spacing w:after="0"/>
              <w:rPr>
                <w:noProof/>
                <w:sz w:val="8"/>
                <w:szCs w:val="8"/>
              </w:rPr>
            </w:pPr>
          </w:p>
        </w:tc>
      </w:tr>
      <w:tr w:rsidR="001E41F3" w:rsidRPr="004B35B3" w14:paraId="13D4AF59" w14:textId="77777777" w:rsidTr="00547111">
        <w:trPr>
          <w:cantSplit/>
        </w:trPr>
        <w:tc>
          <w:tcPr>
            <w:tcW w:w="1843" w:type="dxa"/>
            <w:tcBorders>
              <w:left w:val="single" w:sz="4" w:space="0" w:color="auto"/>
            </w:tcBorders>
          </w:tcPr>
          <w:p w14:paraId="1E6EA205" w14:textId="77777777" w:rsidR="001E41F3" w:rsidRPr="004B35B3" w:rsidRDefault="001E41F3">
            <w:pPr>
              <w:pStyle w:val="CRCoverPage"/>
              <w:tabs>
                <w:tab w:val="right" w:pos="1759"/>
              </w:tabs>
              <w:spacing w:after="0"/>
              <w:rPr>
                <w:b/>
                <w:i/>
                <w:noProof/>
              </w:rPr>
            </w:pPr>
            <w:r w:rsidRPr="004B35B3">
              <w:rPr>
                <w:b/>
                <w:i/>
                <w:noProof/>
              </w:rPr>
              <w:t>Category:</w:t>
            </w:r>
          </w:p>
        </w:tc>
        <w:tc>
          <w:tcPr>
            <w:tcW w:w="851" w:type="dxa"/>
            <w:shd w:val="pct30" w:color="FFFF00" w:fill="auto"/>
          </w:tcPr>
          <w:p w14:paraId="154A6113" w14:textId="77777777" w:rsidR="001E41F3" w:rsidRPr="004B35B3" w:rsidRDefault="00455FC5" w:rsidP="00D24991">
            <w:pPr>
              <w:pStyle w:val="CRCoverPage"/>
              <w:spacing w:after="0"/>
              <w:ind w:left="100" w:right="-609"/>
              <w:rPr>
                <w:b/>
                <w:noProof/>
              </w:rPr>
            </w:pPr>
            <w:fldSimple w:instr=" DOCPROPERTY  Cat  \* MERGEFORMAT ">
              <w:r w:rsidR="00D24991" w:rsidRPr="004B35B3">
                <w:rPr>
                  <w:b/>
                  <w:noProof/>
                </w:rPr>
                <w:t>B</w:t>
              </w:r>
            </w:fldSimple>
          </w:p>
        </w:tc>
        <w:tc>
          <w:tcPr>
            <w:tcW w:w="3402" w:type="dxa"/>
            <w:gridSpan w:val="5"/>
            <w:tcBorders>
              <w:left w:val="nil"/>
            </w:tcBorders>
          </w:tcPr>
          <w:p w14:paraId="617AE5C6" w14:textId="77777777" w:rsidR="001E41F3" w:rsidRPr="004B35B3" w:rsidRDefault="001E41F3">
            <w:pPr>
              <w:pStyle w:val="CRCoverPage"/>
              <w:spacing w:after="0"/>
              <w:rPr>
                <w:noProof/>
              </w:rPr>
            </w:pPr>
          </w:p>
        </w:tc>
        <w:tc>
          <w:tcPr>
            <w:tcW w:w="1417" w:type="dxa"/>
            <w:gridSpan w:val="3"/>
            <w:tcBorders>
              <w:left w:val="nil"/>
            </w:tcBorders>
          </w:tcPr>
          <w:p w14:paraId="42CDCEE5" w14:textId="77777777" w:rsidR="001E41F3" w:rsidRPr="004B35B3" w:rsidRDefault="001E41F3">
            <w:pPr>
              <w:pStyle w:val="CRCoverPage"/>
              <w:spacing w:after="0"/>
              <w:jc w:val="right"/>
              <w:rPr>
                <w:b/>
                <w:i/>
                <w:noProof/>
              </w:rPr>
            </w:pPr>
            <w:r w:rsidRPr="004B35B3">
              <w:rPr>
                <w:b/>
                <w:i/>
                <w:noProof/>
              </w:rPr>
              <w:t>Release:</w:t>
            </w:r>
          </w:p>
        </w:tc>
        <w:tc>
          <w:tcPr>
            <w:tcW w:w="2127" w:type="dxa"/>
            <w:tcBorders>
              <w:right w:val="single" w:sz="4" w:space="0" w:color="auto"/>
            </w:tcBorders>
            <w:shd w:val="pct30" w:color="FFFF00" w:fill="auto"/>
          </w:tcPr>
          <w:p w14:paraId="6C870B98" w14:textId="77777777" w:rsidR="001E41F3" w:rsidRPr="004B35B3" w:rsidRDefault="00455FC5">
            <w:pPr>
              <w:pStyle w:val="CRCoverPage"/>
              <w:spacing w:after="0"/>
              <w:ind w:left="100"/>
              <w:rPr>
                <w:noProof/>
              </w:rPr>
            </w:pPr>
            <w:fldSimple w:instr=" DOCPROPERTY  Release  \* MERGEFORMAT ">
              <w:r w:rsidR="00D24991" w:rsidRPr="004B35B3">
                <w:rPr>
                  <w:noProof/>
                </w:rPr>
                <w:t>Rel-19</w:t>
              </w:r>
            </w:fldSimple>
          </w:p>
        </w:tc>
      </w:tr>
      <w:tr w:rsidR="001E41F3" w:rsidRPr="004B35B3" w14:paraId="30122F0C" w14:textId="77777777" w:rsidTr="00547111">
        <w:tc>
          <w:tcPr>
            <w:tcW w:w="1843" w:type="dxa"/>
            <w:tcBorders>
              <w:left w:val="single" w:sz="4" w:space="0" w:color="auto"/>
              <w:bottom w:val="single" w:sz="4" w:space="0" w:color="auto"/>
            </w:tcBorders>
          </w:tcPr>
          <w:p w14:paraId="615796D0" w14:textId="77777777" w:rsidR="001E41F3" w:rsidRPr="004B35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B35B3" w:rsidRDefault="001E41F3">
            <w:pPr>
              <w:pStyle w:val="CRCoverPage"/>
              <w:spacing w:after="0"/>
              <w:ind w:left="383" w:hanging="383"/>
              <w:rPr>
                <w:i/>
                <w:noProof/>
                <w:sz w:val="18"/>
              </w:rPr>
            </w:pPr>
            <w:r w:rsidRPr="004B35B3">
              <w:rPr>
                <w:i/>
                <w:noProof/>
                <w:sz w:val="18"/>
              </w:rPr>
              <w:t xml:space="preserve">Use </w:t>
            </w:r>
            <w:r w:rsidRPr="004B35B3">
              <w:rPr>
                <w:i/>
                <w:noProof/>
                <w:sz w:val="18"/>
                <w:u w:val="single"/>
              </w:rPr>
              <w:t>one</w:t>
            </w:r>
            <w:r w:rsidRPr="004B35B3">
              <w:rPr>
                <w:i/>
                <w:noProof/>
                <w:sz w:val="18"/>
              </w:rPr>
              <w:t xml:space="preserve"> of the following categories:</w:t>
            </w:r>
            <w:r w:rsidRPr="004B35B3">
              <w:rPr>
                <w:b/>
                <w:i/>
                <w:noProof/>
                <w:sz w:val="18"/>
              </w:rPr>
              <w:br/>
              <w:t>F</w:t>
            </w:r>
            <w:r w:rsidRPr="004B35B3">
              <w:rPr>
                <w:i/>
                <w:noProof/>
                <w:sz w:val="18"/>
              </w:rPr>
              <w:t xml:space="preserve">  (correction)</w:t>
            </w:r>
            <w:r w:rsidRPr="004B35B3">
              <w:rPr>
                <w:i/>
                <w:noProof/>
                <w:sz w:val="18"/>
              </w:rPr>
              <w:br/>
            </w:r>
            <w:r w:rsidRPr="004B35B3">
              <w:rPr>
                <w:b/>
                <w:i/>
                <w:noProof/>
                <w:sz w:val="18"/>
              </w:rPr>
              <w:t>A</w:t>
            </w:r>
            <w:r w:rsidRPr="004B35B3">
              <w:rPr>
                <w:i/>
                <w:noProof/>
                <w:sz w:val="18"/>
              </w:rPr>
              <w:t xml:space="preserve">  (</w:t>
            </w:r>
            <w:r w:rsidR="00DE34CF" w:rsidRPr="004B35B3">
              <w:rPr>
                <w:i/>
                <w:noProof/>
                <w:sz w:val="18"/>
              </w:rPr>
              <w:t xml:space="preserve">mirror </w:t>
            </w:r>
            <w:r w:rsidRPr="004B35B3">
              <w:rPr>
                <w:i/>
                <w:noProof/>
                <w:sz w:val="18"/>
              </w:rPr>
              <w:t>correspond</w:t>
            </w:r>
            <w:r w:rsidR="00DE34CF" w:rsidRPr="004B35B3">
              <w:rPr>
                <w:i/>
                <w:noProof/>
                <w:sz w:val="18"/>
              </w:rPr>
              <w:t xml:space="preserve">ing </w:t>
            </w:r>
            <w:r w:rsidRPr="004B35B3">
              <w:rPr>
                <w:i/>
                <w:noProof/>
                <w:sz w:val="18"/>
              </w:rPr>
              <w:t xml:space="preserve">to a </w:t>
            </w:r>
            <w:r w:rsidR="00DE34CF" w:rsidRPr="004B35B3">
              <w:rPr>
                <w:i/>
                <w:noProof/>
                <w:sz w:val="18"/>
              </w:rPr>
              <w:t xml:space="preserve">change </w:t>
            </w:r>
            <w:r w:rsidRPr="004B35B3">
              <w:rPr>
                <w:i/>
                <w:noProof/>
                <w:sz w:val="18"/>
              </w:rPr>
              <w:t xml:space="preserve">in an earlier </w:t>
            </w:r>
            <w:r w:rsidR="00665C47" w:rsidRPr="004B35B3">
              <w:rPr>
                <w:i/>
                <w:noProof/>
                <w:sz w:val="18"/>
              </w:rPr>
              <w:tab/>
            </w:r>
            <w:r w:rsidR="00665C47" w:rsidRPr="004B35B3">
              <w:rPr>
                <w:i/>
                <w:noProof/>
                <w:sz w:val="18"/>
              </w:rPr>
              <w:tab/>
            </w:r>
            <w:r w:rsidR="00665C47" w:rsidRPr="004B35B3">
              <w:rPr>
                <w:i/>
                <w:noProof/>
                <w:sz w:val="18"/>
              </w:rPr>
              <w:tab/>
            </w:r>
            <w:r w:rsidR="00665C47" w:rsidRPr="004B35B3">
              <w:rPr>
                <w:i/>
                <w:noProof/>
                <w:sz w:val="18"/>
              </w:rPr>
              <w:tab/>
            </w:r>
            <w:r w:rsidR="00665C47" w:rsidRPr="004B35B3">
              <w:rPr>
                <w:i/>
                <w:noProof/>
                <w:sz w:val="18"/>
              </w:rPr>
              <w:tab/>
            </w:r>
            <w:r w:rsidR="00665C47" w:rsidRPr="004B35B3">
              <w:rPr>
                <w:i/>
                <w:noProof/>
                <w:sz w:val="18"/>
              </w:rPr>
              <w:tab/>
            </w:r>
            <w:r w:rsidR="00665C47" w:rsidRPr="004B35B3">
              <w:rPr>
                <w:i/>
                <w:noProof/>
                <w:sz w:val="18"/>
              </w:rPr>
              <w:tab/>
            </w:r>
            <w:r w:rsidR="00665C47" w:rsidRPr="004B35B3">
              <w:rPr>
                <w:i/>
                <w:noProof/>
                <w:sz w:val="18"/>
              </w:rPr>
              <w:tab/>
            </w:r>
            <w:r w:rsidR="00665C47" w:rsidRPr="004B35B3">
              <w:rPr>
                <w:i/>
                <w:noProof/>
                <w:sz w:val="18"/>
              </w:rPr>
              <w:tab/>
            </w:r>
            <w:r w:rsidR="00665C47" w:rsidRPr="004B35B3">
              <w:rPr>
                <w:i/>
                <w:noProof/>
                <w:sz w:val="18"/>
              </w:rPr>
              <w:tab/>
            </w:r>
            <w:r w:rsidR="00665C47" w:rsidRPr="004B35B3">
              <w:rPr>
                <w:i/>
                <w:noProof/>
                <w:sz w:val="18"/>
              </w:rPr>
              <w:tab/>
            </w:r>
            <w:r w:rsidR="00665C47" w:rsidRPr="004B35B3">
              <w:rPr>
                <w:i/>
                <w:noProof/>
                <w:sz w:val="18"/>
              </w:rPr>
              <w:tab/>
            </w:r>
            <w:r w:rsidR="00665C47" w:rsidRPr="004B35B3">
              <w:rPr>
                <w:i/>
                <w:noProof/>
                <w:sz w:val="18"/>
              </w:rPr>
              <w:tab/>
            </w:r>
            <w:r w:rsidRPr="004B35B3">
              <w:rPr>
                <w:i/>
                <w:noProof/>
                <w:sz w:val="18"/>
              </w:rPr>
              <w:t>release)</w:t>
            </w:r>
            <w:r w:rsidRPr="004B35B3">
              <w:rPr>
                <w:i/>
                <w:noProof/>
                <w:sz w:val="18"/>
              </w:rPr>
              <w:br/>
            </w:r>
            <w:r w:rsidRPr="004B35B3">
              <w:rPr>
                <w:b/>
                <w:i/>
                <w:noProof/>
                <w:sz w:val="18"/>
              </w:rPr>
              <w:t>B</w:t>
            </w:r>
            <w:r w:rsidRPr="004B35B3">
              <w:rPr>
                <w:i/>
                <w:noProof/>
                <w:sz w:val="18"/>
              </w:rPr>
              <w:t xml:space="preserve">  (addition of feature), </w:t>
            </w:r>
            <w:r w:rsidRPr="004B35B3">
              <w:rPr>
                <w:i/>
                <w:noProof/>
                <w:sz w:val="18"/>
              </w:rPr>
              <w:br/>
            </w:r>
            <w:r w:rsidRPr="004B35B3">
              <w:rPr>
                <w:b/>
                <w:i/>
                <w:noProof/>
                <w:sz w:val="18"/>
              </w:rPr>
              <w:t>C</w:t>
            </w:r>
            <w:r w:rsidRPr="004B35B3">
              <w:rPr>
                <w:i/>
                <w:noProof/>
                <w:sz w:val="18"/>
              </w:rPr>
              <w:t xml:space="preserve">  (functional modification of feature)</w:t>
            </w:r>
            <w:r w:rsidRPr="004B35B3">
              <w:rPr>
                <w:i/>
                <w:noProof/>
                <w:sz w:val="18"/>
              </w:rPr>
              <w:br/>
            </w:r>
            <w:r w:rsidRPr="004B35B3">
              <w:rPr>
                <w:b/>
                <w:i/>
                <w:noProof/>
                <w:sz w:val="18"/>
              </w:rPr>
              <w:t>D</w:t>
            </w:r>
            <w:r w:rsidRPr="004B35B3">
              <w:rPr>
                <w:i/>
                <w:noProof/>
                <w:sz w:val="18"/>
              </w:rPr>
              <w:t xml:space="preserve">  (editorial modification)</w:t>
            </w:r>
          </w:p>
          <w:p w14:paraId="05D36727" w14:textId="77777777" w:rsidR="001E41F3" w:rsidRPr="004B35B3" w:rsidRDefault="001E41F3">
            <w:pPr>
              <w:pStyle w:val="CRCoverPage"/>
              <w:rPr>
                <w:noProof/>
              </w:rPr>
            </w:pPr>
            <w:r w:rsidRPr="004B35B3">
              <w:rPr>
                <w:noProof/>
                <w:sz w:val="18"/>
              </w:rPr>
              <w:t>Detailed explanations of the above categories can</w:t>
            </w:r>
            <w:r w:rsidRPr="004B35B3">
              <w:rPr>
                <w:noProof/>
                <w:sz w:val="18"/>
              </w:rPr>
              <w:br/>
              <w:t xml:space="preserve">be found in 3GPP </w:t>
            </w:r>
            <w:hyperlink r:id="rId12" w:history="1">
              <w:r w:rsidRPr="004B35B3">
                <w:rPr>
                  <w:rStyle w:val="aa"/>
                  <w:noProof/>
                  <w:sz w:val="18"/>
                </w:rPr>
                <w:t>TR 21.900</w:t>
              </w:r>
            </w:hyperlink>
            <w:r w:rsidRPr="004B35B3">
              <w:rPr>
                <w:noProof/>
                <w:sz w:val="18"/>
              </w:rPr>
              <w:t>.</w:t>
            </w:r>
          </w:p>
        </w:tc>
        <w:tc>
          <w:tcPr>
            <w:tcW w:w="3120" w:type="dxa"/>
            <w:gridSpan w:val="2"/>
            <w:tcBorders>
              <w:bottom w:val="single" w:sz="4" w:space="0" w:color="auto"/>
              <w:right w:val="single" w:sz="4" w:space="0" w:color="auto"/>
            </w:tcBorders>
          </w:tcPr>
          <w:p w14:paraId="1A28F380" w14:textId="0E2FCE84" w:rsidR="00D9124E" w:rsidRPr="004B35B3" w:rsidRDefault="001E41F3" w:rsidP="00BD6BB8">
            <w:pPr>
              <w:pStyle w:val="CRCoverPage"/>
              <w:tabs>
                <w:tab w:val="left" w:pos="950"/>
              </w:tabs>
              <w:spacing w:after="0"/>
              <w:ind w:left="241" w:hanging="241"/>
              <w:rPr>
                <w:i/>
                <w:noProof/>
                <w:sz w:val="18"/>
              </w:rPr>
            </w:pPr>
            <w:r w:rsidRPr="004B35B3">
              <w:rPr>
                <w:i/>
                <w:noProof/>
                <w:sz w:val="18"/>
              </w:rPr>
              <w:t xml:space="preserve">Use </w:t>
            </w:r>
            <w:r w:rsidRPr="004B35B3">
              <w:rPr>
                <w:i/>
                <w:noProof/>
                <w:sz w:val="18"/>
                <w:u w:val="single"/>
              </w:rPr>
              <w:t>one</w:t>
            </w:r>
            <w:r w:rsidRPr="004B35B3">
              <w:rPr>
                <w:i/>
                <w:noProof/>
                <w:sz w:val="18"/>
              </w:rPr>
              <w:t xml:space="preserve"> of the following releases:</w:t>
            </w:r>
            <w:r w:rsidRPr="004B35B3">
              <w:rPr>
                <w:i/>
                <w:noProof/>
                <w:sz w:val="18"/>
              </w:rPr>
              <w:br/>
              <w:t>Rel-8</w:t>
            </w:r>
            <w:r w:rsidRPr="004B35B3">
              <w:rPr>
                <w:i/>
                <w:noProof/>
                <w:sz w:val="18"/>
              </w:rPr>
              <w:tab/>
              <w:t>(Release 8)</w:t>
            </w:r>
            <w:r w:rsidR="007C2097" w:rsidRPr="004B35B3">
              <w:rPr>
                <w:i/>
                <w:noProof/>
                <w:sz w:val="18"/>
              </w:rPr>
              <w:br/>
              <w:t>Rel-9</w:t>
            </w:r>
            <w:r w:rsidR="007C2097" w:rsidRPr="004B35B3">
              <w:rPr>
                <w:i/>
                <w:noProof/>
                <w:sz w:val="18"/>
              </w:rPr>
              <w:tab/>
              <w:t>(Release 9)</w:t>
            </w:r>
            <w:r w:rsidR="009777D9" w:rsidRPr="004B35B3">
              <w:rPr>
                <w:i/>
                <w:noProof/>
                <w:sz w:val="18"/>
              </w:rPr>
              <w:br/>
              <w:t>Rel-10</w:t>
            </w:r>
            <w:r w:rsidR="009777D9" w:rsidRPr="004B35B3">
              <w:rPr>
                <w:i/>
                <w:noProof/>
                <w:sz w:val="18"/>
              </w:rPr>
              <w:tab/>
              <w:t>(Release 10)</w:t>
            </w:r>
            <w:r w:rsidR="000C038A" w:rsidRPr="004B35B3">
              <w:rPr>
                <w:i/>
                <w:noProof/>
                <w:sz w:val="18"/>
              </w:rPr>
              <w:br/>
              <w:t>Rel-11</w:t>
            </w:r>
            <w:r w:rsidR="000C038A" w:rsidRPr="004B35B3">
              <w:rPr>
                <w:i/>
                <w:noProof/>
                <w:sz w:val="18"/>
              </w:rPr>
              <w:tab/>
              <w:t>(Release 11)</w:t>
            </w:r>
            <w:r w:rsidR="000C038A" w:rsidRPr="004B35B3">
              <w:rPr>
                <w:i/>
                <w:noProof/>
                <w:sz w:val="18"/>
              </w:rPr>
              <w:br/>
            </w:r>
            <w:r w:rsidR="002E472E" w:rsidRPr="004B35B3">
              <w:rPr>
                <w:i/>
                <w:noProof/>
                <w:sz w:val="18"/>
              </w:rPr>
              <w:t>…</w:t>
            </w:r>
            <w:r w:rsidR="0051580D" w:rsidRPr="004B35B3">
              <w:rPr>
                <w:i/>
                <w:noProof/>
                <w:sz w:val="18"/>
              </w:rPr>
              <w:br/>
            </w:r>
            <w:r w:rsidR="002E472E" w:rsidRPr="004B35B3">
              <w:rPr>
                <w:i/>
                <w:noProof/>
                <w:sz w:val="18"/>
              </w:rPr>
              <w:t>Rel-17</w:t>
            </w:r>
            <w:r w:rsidR="002E472E" w:rsidRPr="004B35B3">
              <w:rPr>
                <w:i/>
                <w:noProof/>
                <w:sz w:val="18"/>
              </w:rPr>
              <w:tab/>
              <w:t>(Release 17)</w:t>
            </w:r>
            <w:r w:rsidR="002E472E" w:rsidRPr="004B35B3">
              <w:rPr>
                <w:i/>
                <w:noProof/>
                <w:sz w:val="18"/>
              </w:rPr>
              <w:br/>
              <w:t>Rel-18</w:t>
            </w:r>
            <w:r w:rsidR="002E472E" w:rsidRPr="004B35B3">
              <w:rPr>
                <w:i/>
                <w:noProof/>
                <w:sz w:val="18"/>
              </w:rPr>
              <w:tab/>
              <w:t>(Release 18)</w:t>
            </w:r>
            <w:r w:rsidR="00C870F6" w:rsidRPr="004B35B3">
              <w:rPr>
                <w:i/>
                <w:noProof/>
                <w:sz w:val="18"/>
              </w:rPr>
              <w:br/>
              <w:t>Rel-19</w:t>
            </w:r>
            <w:r w:rsidR="00653DE4" w:rsidRPr="004B35B3">
              <w:rPr>
                <w:i/>
                <w:noProof/>
                <w:sz w:val="18"/>
              </w:rPr>
              <w:tab/>
              <w:t>(Release 19)</w:t>
            </w:r>
            <w:r w:rsidR="00D9124E" w:rsidRPr="004B35B3">
              <w:rPr>
                <w:i/>
                <w:noProof/>
                <w:sz w:val="18"/>
              </w:rPr>
              <w:t xml:space="preserve"> </w:t>
            </w:r>
            <w:r w:rsidR="00D9124E" w:rsidRPr="004B35B3">
              <w:rPr>
                <w:i/>
                <w:noProof/>
                <w:sz w:val="18"/>
              </w:rPr>
              <w:br/>
              <w:t>Rel-20</w:t>
            </w:r>
            <w:r w:rsidR="00D9124E" w:rsidRPr="004B35B3">
              <w:rPr>
                <w:i/>
                <w:noProof/>
                <w:sz w:val="18"/>
              </w:rPr>
              <w:tab/>
              <w:t>(Release 20)</w:t>
            </w:r>
          </w:p>
        </w:tc>
      </w:tr>
      <w:tr w:rsidR="001E41F3" w:rsidRPr="004B35B3" w14:paraId="7FBEB8E7" w14:textId="77777777" w:rsidTr="00547111">
        <w:tc>
          <w:tcPr>
            <w:tcW w:w="1843" w:type="dxa"/>
          </w:tcPr>
          <w:p w14:paraId="44A3A604" w14:textId="77777777" w:rsidR="001E41F3" w:rsidRPr="004B35B3" w:rsidRDefault="001E41F3">
            <w:pPr>
              <w:pStyle w:val="CRCoverPage"/>
              <w:spacing w:after="0"/>
              <w:rPr>
                <w:b/>
                <w:i/>
                <w:noProof/>
                <w:sz w:val="8"/>
                <w:szCs w:val="8"/>
              </w:rPr>
            </w:pPr>
          </w:p>
        </w:tc>
        <w:tc>
          <w:tcPr>
            <w:tcW w:w="7797" w:type="dxa"/>
            <w:gridSpan w:val="10"/>
          </w:tcPr>
          <w:p w14:paraId="5524CC4E" w14:textId="77777777" w:rsidR="001E41F3" w:rsidRPr="004B35B3" w:rsidRDefault="001E41F3">
            <w:pPr>
              <w:pStyle w:val="CRCoverPage"/>
              <w:spacing w:after="0"/>
              <w:rPr>
                <w:noProof/>
                <w:sz w:val="8"/>
                <w:szCs w:val="8"/>
              </w:rPr>
            </w:pPr>
          </w:p>
        </w:tc>
      </w:tr>
      <w:tr w:rsidR="001E41F3" w:rsidRPr="004B35B3" w14:paraId="1256F52C" w14:textId="77777777" w:rsidTr="00547111">
        <w:tc>
          <w:tcPr>
            <w:tcW w:w="2694" w:type="dxa"/>
            <w:gridSpan w:val="2"/>
            <w:tcBorders>
              <w:top w:val="single" w:sz="4" w:space="0" w:color="auto"/>
              <w:left w:val="single" w:sz="4" w:space="0" w:color="auto"/>
            </w:tcBorders>
          </w:tcPr>
          <w:p w14:paraId="52C87DB0" w14:textId="77777777" w:rsidR="001E41F3" w:rsidRPr="004B35B3" w:rsidRDefault="001E41F3">
            <w:pPr>
              <w:pStyle w:val="CRCoverPage"/>
              <w:tabs>
                <w:tab w:val="right" w:pos="2184"/>
              </w:tabs>
              <w:spacing w:after="0"/>
              <w:rPr>
                <w:b/>
                <w:i/>
                <w:noProof/>
              </w:rPr>
            </w:pPr>
            <w:r w:rsidRPr="004B35B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97E6EF" w:rsidR="001E41F3" w:rsidRPr="004B35B3" w:rsidRDefault="00763F9F" w:rsidP="006B1514">
            <w:pPr>
              <w:pStyle w:val="CRCoverPage"/>
              <w:spacing w:after="0"/>
              <w:ind w:left="100"/>
              <w:rPr>
                <w:noProof/>
              </w:rPr>
            </w:pPr>
            <w:r w:rsidRPr="004B35B3">
              <w:rPr>
                <w:rFonts w:eastAsia="宋体" w:hint="eastAsia"/>
                <w:noProof/>
                <w:lang w:eastAsia="zh-CN"/>
              </w:rPr>
              <w:t>B</w:t>
            </w:r>
            <w:r w:rsidRPr="004B35B3">
              <w:rPr>
                <w:rFonts w:eastAsia="宋体"/>
                <w:noProof/>
                <w:lang w:eastAsia="zh-CN"/>
              </w:rPr>
              <w:t>ased on the conclusion captured in the TR 23.700-84 clause 8.2 P#2.4, this CR aims for specify</w:t>
            </w:r>
            <w:r w:rsidRPr="004B35B3">
              <w:t xml:space="preserve"> the general inference procedure for vertical federated learning. The NWDAF contain AnLF is the consumer to request the VFL inference result to the VFL server. And the NWDAF contain AnLF based on the VFL inference result generate the analytics output and send the analytics output to the analytics consumer.</w:t>
            </w:r>
          </w:p>
        </w:tc>
      </w:tr>
      <w:tr w:rsidR="001E41F3" w:rsidRPr="004B35B3" w14:paraId="4CA74D09" w14:textId="77777777" w:rsidTr="00547111">
        <w:tc>
          <w:tcPr>
            <w:tcW w:w="2694" w:type="dxa"/>
            <w:gridSpan w:val="2"/>
            <w:tcBorders>
              <w:left w:val="single" w:sz="4" w:space="0" w:color="auto"/>
            </w:tcBorders>
          </w:tcPr>
          <w:p w14:paraId="2D0866D6" w14:textId="77777777" w:rsidR="001E41F3" w:rsidRPr="004B35B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B35B3" w:rsidRDefault="001E41F3">
            <w:pPr>
              <w:pStyle w:val="CRCoverPage"/>
              <w:spacing w:after="0"/>
              <w:rPr>
                <w:noProof/>
                <w:sz w:val="8"/>
                <w:szCs w:val="8"/>
              </w:rPr>
            </w:pPr>
          </w:p>
        </w:tc>
      </w:tr>
      <w:tr w:rsidR="001E41F3" w:rsidRPr="004B35B3" w14:paraId="21016551" w14:textId="77777777" w:rsidTr="00547111">
        <w:tc>
          <w:tcPr>
            <w:tcW w:w="2694" w:type="dxa"/>
            <w:gridSpan w:val="2"/>
            <w:tcBorders>
              <w:left w:val="single" w:sz="4" w:space="0" w:color="auto"/>
            </w:tcBorders>
          </w:tcPr>
          <w:p w14:paraId="49433147" w14:textId="77777777" w:rsidR="001E41F3" w:rsidRPr="004B35B3" w:rsidRDefault="001E41F3">
            <w:pPr>
              <w:pStyle w:val="CRCoverPage"/>
              <w:tabs>
                <w:tab w:val="right" w:pos="2184"/>
              </w:tabs>
              <w:spacing w:after="0"/>
              <w:rPr>
                <w:b/>
                <w:i/>
                <w:noProof/>
              </w:rPr>
            </w:pPr>
            <w:r w:rsidRPr="004B35B3">
              <w:rPr>
                <w:b/>
                <w:i/>
                <w:noProof/>
              </w:rPr>
              <w:t>Summary of change</w:t>
            </w:r>
            <w:r w:rsidR="0051580D" w:rsidRPr="004B35B3">
              <w:rPr>
                <w:b/>
                <w:i/>
                <w:noProof/>
              </w:rPr>
              <w:t>:</w:t>
            </w:r>
          </w:p>
        </w:tc>
        <w:tc>
          <w:tcPr>
            <w:tcW w:w="6946" w:type="dxa"/>
            <w:gridSpan w:val="9"/>
            <w:tcBorders>
              <w:right w:val="single" w:sz="4" w:space="0" w:color="auto"/>
            </w:tcBorders>
            <w:shd w:val="pct30" w:color="FFFF00" w:fill="auto"/>
          </w:tcPr>
          <w:p w14:paraId="31C656EC" w14:textId="6806FD5B" w:rsidR="001E41F3" w:rsidRPr="004B35B3" w:rsidRDefault="00763F9F" w:rsidP="006B1514">
            <w:pPr>
              <w:pStyle w:val="CRCoverPage"/>
              <w:spacing w:after="0"/>
              <w:ind w:left="100"/>
              <w:rPr>
                <w:noProof/>
                <w:lang w:eastAsia="ko-KR"/>
              </w:rPr>
            </w:pPr>
            <w:bookmarkStart w:id="6" w:name="OLE_LINK15"/>
            <w:bookmarkStart w:id="7" w:name="OLE_LINK16"/>
            <w:r w:rsidRPr="004B35B3">
              <w:rPr>
                <w:rFonts w:eastAsia="宋体"/>
                <w:noProof/>
                <w:lang w:eastAsia="zh-CN"/>
              </w:rPr>
              <w:t>New clause 6.2X is added. The sub-clause 6.2X.1 and 6.2X.2 are added to specify the general inference procedure for vertical federated learning.</w:t>
            </w:r>
            <w:bookmarkEnd w:id="6"/>
            <w:bookmarkEnd w:id="7"/>
          </w:p>
        </w:tc>
      </w:tr>
      <w:tr w:rsidR="001E41F3" w:rsidRPr="004B35B3" w14:paraId="1F886379" w14:textId="77777777" w:rsidTr="00547111">
        <w:tc>
          <w:tcPr>
            <w:tcW w:w="2694" w:type="dxa"/>
            <w:gridSpan w:val="2"/>
            <w:tcBorders>
              <w:left w:val="single" w:sz="4" w:space="0" w:color="auto"/>
            </w:tcBorders>
          </w:tcPr>
          <w:p w14:paraId="4D989623" w14:textId="77777777" w:rsidR="001E41F3" w:rsidRPr="004B35B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B35B3" w:rsidRDefault="001E41F3">
            <w:pPr>
              <w:pStyle w:val="CRCoverPage"/>
              <w:spacing w:after="0"/>
              <w:rPr>
                <w:noProof/>
                <w:sz w:val="8"/>
                <w:szCs w:val="8"/>
              </w:rPr>
            </w:pPr>
          </w:p>
        </w:tc>
      </w:tr>
      <w:tr w:rsidR="001E41F3" w:rsidRPr="004B35B3" w14:paraId="678D7BF9" w14:textId="77777777" w:rsidTr="00547111">
        <w:tc>
          <w:tcPr>
            <w:tcW w:w="2694" w:type="dxa"/>
            <w:gridSpan w:val="2"/>
            <w:tcBorders>
              <w:left w:val="single" w:sz="4" w:space="0" w:color="auto"/>
              <w:bottom w:val="single" w:sz="4" w:space="0" w:color="auto"/>
            </w:tcBorders>
          </w:tcPr>
          <w:p w14:paraId="4E5CE1B6" w14:textId="77777777" w:rsidR="001E41F3" w:rsidRPr="004B35B3" w:rsidRDefault="001E41F3">
            <w:pPr>
              <w:pStyle w:val="CRCoverPage"/>
              <w:tabs>
                <w:tab w:val="right" w:pos="2184"/>
              </w:tabs>
              <w:spacing w:after="0"/>
              <w:rPr>
                <w:b/>
                <w:i/>
                <w:noProof/>
              </w:rPr>
            </w:pPr>
            <w:r w:rsidRPr="004B35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71067" w:rsidR="001E41F3" w:rsidRPr="004B35B3" w:rsidRDefault="00763F9F" w:rsidP="006B1514">
            <w:pPr>
              <w:pStyle w:val="CRCoverPage"/>
              <w:spacing w:after="0"/>
              <w:ind w:left="100"/>
              <w:rPr>
                <w:noProof/>
                <w:lang w:eastAsia="ko-KR"/>
              </w:rPr>
            </w:pPr>
            <w:r w:rsidRPr="004B35B3">
              <w:rPr>
                <w:rFonts w:eastAsia="宋体" w:hint="eastAsia"/>
                <w:noProof/>
                <w:lang w:eastAsia="zh-CN"/>
              </w:rPr>
              <w:t>C</w:t>
            </w:r>
            <w:r w:rsidRPr="004B35B3">
              <w:rPr>
                <w:rFonts w:eastAsia="宋体"/>
                <w:noProof/>
                <w:lang w:eastAsia="zh-CN"/>
              </w:rPr>
              <w:t>an not perform VFL inference if do not specify the VFL inference procedure.</w:t>
            </w:r>
          </w:p>
        </w:tc>
      </w:tr>
      <w:tr w:rsidR="001E41F3" w:rsidRPr="004B35B3" w14:paraId="034AF533" w14:textId="77777777" w:rsidTr="00547111">
        <w:tc>
          <w:tcPr>
            <w:tcW w:w="2694" w:type="dxa"/>
            <w:gridSpan w:val="2"/>
          </w:tcPr>
          <w:p w14:paraId="39D9EB5B" w14:textId="77777777" w:rsidR="001E41F3" w:rsidRPr="004B35B3" w:rsidRDefault="001E41F3">
            <w:pPr>
              <w:pStyle w:val="CRCoverPage"/>
              <w:spacing w:after="0"/>
              <w:rPr>
                <w:b/>
                <w:i/>
                <w:noProof/>
                <w:sz w:val="8"/>
                <w:szCs w:val="8"/>
              </w:rPr>
            </w:pPr>
          </w:p>
        </w:tc>
        <w:tc>
          <w:tcPr>
            <w:tcW w:w="6946" w:type="dxa"/>
            <w:gridSpan w:val="9"/>
          </w:tcPr>
          <w:p w14:paraId="7826CB1C" w14:textId="77777777" w:rsidR="001E41F3" w:rsidRPr="004B35B3" w:rsidRDefault="001E41F3">
            <w:pPr>
              <w:pStyle w:val="CRCoverPage"/>
              <w:spacing w:after="0"/>
              <w:rPr>
                <w:noProof/>
                <w:sz w:val="8"/>
                <w:szCs w:val="8"/>
              </w:rPr>
            </w:pPr>
          </w:p>
        </w:tc>
      </w:tr>
      <w:tr w:rsidR="001E41F3" w:rsidRPr="004B35B3" w14:paraId="6A17D7AC" w14:textId="77777777" w:rsidTr="00547111">
        <w:tc>
          <w:tcPr>
            <w:tcW w:w="2694" w:type="dxa"/>
            <w:gridSpan w:val="2"/>
            <w:tcBorders>
              <w:top w:val="single" w:sz="4" w:space="0" w:color="auto"/>
              <w:left w:val="single" w:sz="4" w:space="0" w:color="auto"/>
            </w:tcBorders>
          </w:tcPr>
          <w:p w14:paraId="6DAD5B19" w14:textId="77777777" w:rsidR="001E41F3" w:rsidRPr="004B35B3" w:rsidRDefault="001E41F3">
            <w:pPr>
              <w:pStyle w:val="CRCoverPage"/>
              <w:tabs>
                <w:tab w:val="right" w:pos="2184"/>
              </w:tabs>
              <w:spacing w:after="0"/>
              <w:rPr>
                <w:b/>
                <w:i/>
                <w:noProof/>
              </w:rPr>
            </w:pPr>
            <w:r w:rsidRPr="004B35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64850" w:rsidR="001E41F3" w:rsidRPr="004B35B3" w:rsidRDefault="00763F9F">
            <w:pPr>
              <w:pStyle w:val="CRCoverPage"/>
              <w:spacing w:after="0"/>
              <w:ind w:left="100"/>
              <w:rPr>
                <w:rFonts w:eastAsia="宋体"/>
                <w:noProof/>
                <w:lang w:eastAsia="zh-CN"/>
              </w:rPr>
            </w:pPr>
            <w:r w:rsidRPr="004B35B3">
              <w:rPr>
                <w:rFonts w:eastAsia="宋体"/>
                <w:noProof/>
                <w:lang w:eastAsia="zh-CN"/>
              </w:rPr>
              <w:t xml:space="preserve">6.2X </w:t>
            </w:r>
            <w:r w:rsidRPr="004B35B3">
              <w:rPr>
                <w:rFonts w:eastAsia="宋体" w:hint="eastAsia"/>
                <w:noProof/>
                <w:lang w:eastAsia="zh-CN"/>
              </w:rPr>
              <w:t>(</w:t>
            </w:r>
            <w:r w:rsidRPr="004B35B3">
              <w:rPr>
                <w:rFonts w:eastAsia="宋体"/>
                <w:noProof/>
                <w:lang w:eastAsia="zh-CN"/>
              </w:rPr>
              <w:t xml:space="preserve">new), 6.2X.1 </w:t>
            </w:r>
            <w:r w:rsidRPr="004B35B3">
              <w:rPr>
                <w:rFonts w:eastAsia="宋体" w:hint="eastAsia"/>
                <w:noProof/>
                <w:lang w:eastAsia="zh-CN"/>
              </w:rPr>
              <w:t>(</w:t>
            </w:r>
            <w:r w:rsidRPr="004B35B3">
              <w:rPr>
                <w:rFonts w:eastAsia="宋体"/>
                <w:noProof/>
                <w:lang w:eastAsia="zh-CN"/>
              </w:rPr>
              <w:t xml:space="preserve">new). 6.2X.2 </w:t>
            </w:r>
            <w:r w:rsidRPr="004B35B3">
              <w:rPr>
                <w:rFonts w:eastAsia="宋体" w:hint="eastAsia"/>
                <w:noProof/>
                <w:lang w:eastAsia="zh-CN"/>
              </w:rPr>
              <w:t>(</w:t>
            </w:r>
            <w:r w:rsidRPr="004B35B3">
              <w:rPr>
                <w:rFonts w:eastAsia="宋体"/>
                <w:noProof/>
                <w:lang w:eastAsia="zh-CN"/>
              </w:rPr>
              <w:t>new)</w:t>
            </w:r>
          </w:p>
        </w:tc>
      </w:tr>
      <w:tr w:rsidR="001E41F3" w:rsidRPr="004B35B3" w14:paraId="56E1E6C3" w14:textId="77777777" w:rsidTr="00547111">
        <w:tc>
          <w:tcPr>
            <w:tcW w:w="2694" w:type="dxa"/>
            <w:gridSpan w:val="2"/>
            <w:tcBorders>
              <w:left w:val="single" w:sz="4" w:space="0" w:color="auto"/>
            </w:tcBorders>
          </w:tcPr>
          <w:p w14:paraId="2FB9DE77" w14:textId="77777777" w:rsidR="001E41F3" w:rsidRPr="004B35B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B35B3" w:rsidRDefault="001E41F3">
            <w:pPr>
              <w:pStyle w:val="CRCoverPage"/>
              <w:spacing w:after="0"/>
              <w:rPr>
                <w:noProof/>
                <w:sz w:val="8"/>
                <w:szCs w:val="8"/>
              </w:rPr>
            </w:pPr>
          </w:p>
        </w:tc>
      </w:tr>
      <w:tr w:rsidR="001E41F3" w:rsidRPr="004B35B3" w14:paraId="76F95A8B" w14:textId="77777777" w:rsidTr="00547111">
        <w:tc>
          <w:tcPr>
            <w:tcW w:w="2694" w:type="dxa"/>
            <w:gridSpan w:val="2"/>
            <w:tcBorders>
              <w:left w:val="single" w:sz="4" w:space="0" w:color="auto"/>
            </w:tcBorders>
          </w:tcPr>
          <w:p w14:paraId="335EAB52" w14:textId="77777777" w:rsidR="001E41F3" w:rsidRPr="004B35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B35B3" w:rsidRDefault="001E41F3">
            <w:pPr>
              <w:pStyle w:val="CRCoverPage"/>
              <w:spacing w:after="0"/>
              <w:jc w:val="center"/>
              <w:rPr>
                <w:b/>
                <w:caps/>
                <w:noProof/>
              </w:rPr>
            </w:pPr>
            <w:r w:rsidRPr="004B35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B35B3" w:rsidRDefault="001E41F3">
            <w:pPr>
              <w:pStyle w:val="CRCoverPage"/>
              <w:spacing w:after="0"/>
              <w:jc w:val="center"/>
              <w:rPr>
                <w:b/>
                <w:caps/>
                <w:noProof/>
              </w:rPr>
            </w:pPr>
            <w:r w:rsidRPr="004B35B3">
              <w:rPr>
                <w:b/>
                <w:caps/>
                <w:noProof/>
              </w:rPr>
              <w:t>N</w:t>
            </w:r>
          </w:p>
        </w:tc>
        <w:tc>
          <w:tcPr>
            <w:tcW w:w="2977" w:type="dxa"/>
            <w:gridSpan w:val="4"/>
          </w:tcPr>
          <w:p w14:paraId="304CCBCB" w14:textId="77777777" w:rsidR="001E41F3" w:rsidRPr="004B35B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B35B3" w:rsidRDefault="001E41F3">
            <w:pPr>
              <w:pStyle w:val="CRCoverPage"/>
              <w:spacing w:after="0"/>
              <w:ind w:left="99"/>
              <w:rPr>
                <w:noProof/>
              </w:rPr>
            </w:pPr>
          </w:p>
        </w:tc>
      </w:tr>
      <w:tr w:rsidR="001E41F3" w:rsidRPr="004B35B3" w14:paraId="34ACE2EB" w14:textId="77777777" w:rsidTr="00547111">
        <w:tc>
          <w:tcPr>
            <w:tcW w:w="2694" w:type="dxa"/>
            <w:gridSpan w:val="2"/>
            <w:tcBorders>
              <w:left w:val="single" w:sz="4" w:space="0" w:color="auto"/>
            </w:tcBorders>
          </w:tcPr>
          <w:p w14:paraId="571382F3" w14:textId="77777777" w:rsidR="001E41F3" w:rsidRPr="004B35B3" w:rsidRDefault="001E41F3">
            <w:pPr>
              <w:pStyle w:val="CRCoverPage"/>
              <w:tabs>
                <w:tab w:val="right" w:pos="2184"/>
              </w:tabs>
              <w:spacing w:after="0"/>
              <w:rPr>
                <w:b/>
                <w:i/>
                <w:noProof/>
              </w:rPr>
            </w:pPr>
            <w:r w:rsidRPr="004B35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B35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Pr="004B35B3" w:rsidRDefault="006B1514">
            <w:pPr>
              <w:pStyle w:val="CRCoverPage"/>
              <w:spacing w:after="0"/>
              <w:jc w:val="center"/>
              <w:rPr>
                <w:b/>
                <w:caps/>
                <w:noProof/>
                <w:lang w:eastAsia="ko-KR"/>
              </w:rPr>
            </w:pPr>
            <w:r w:rsidRPr="004B35B3">
              <w:rPr>
                <w:rFonts w:hint="eastAsia"/>
                <w:b/>
                <w:caps/>
                <w:noProof/>
                <w:lang w:eastAsia="ko-KR"/>
              </w:rPr>
              <w:t>X</w:t>
            </w:r>
          </w:p>
        </w:tc>
        <w:tc>
          <w:tcPr>
            <w:tcW w:w="2977" w:type="dxa"/>
            <w:gridSpan w:val="4"/>
          </w:tcPr>
          <w:p w14:paraId="7DB274D8" w14:textId="77777777" w:rsidR="001E41F3" w:rsidRPr="004B35B3" w:rsidRDefault="001E41F3">
            <w:pPr>
              <w:pStyle w:val="CRCoverPage"/>
              <w:tabs>
                <w:tab w:val="right" w:pos="2893"/>
              </w:tabs>
              <w:spacing w:after="0"/>
              <w:rPr>
                <w:noProof/>
              </w:rPr>
            </w:pPr>
            <w:r w:rsidRPr="004B35B3">
              <w:rPr>
                <w:noProof/>
              </w:rPr>
              <w:t xml:space="preserve"> Other core specifications</w:t>
            </w:r>
            <w:r w:rsidRPr="004B35B3">
              <w:rPr>
                <w:noProof/>
              </w:rPr>
              <w:tab/>
            </w:r>
          </w:p>
        </w:tc>
        <w:tc>
          <w:tcPr>
            <w:tcW w:w="3401" w:type="dxa"/>
            <w:gridSpan w:val="3"/>
            <w:tcBorders>
              <w:right w:val="single" w:sz="4" w:space="0" w:color="auto"/>
            </w:tcBorders>
            <w:shd w:val="pct30" w:color="FFFF00" w:fill="auto"/>
          </w:tcPr>
          <w:p w14:paraId="42398B96" w14:textId="77777777" w:rsidR="001E41F3" w:rsidRPr="004B35B3" w:rsidRDefault="00145D43">
            <w:pPr>
              <w:pStyle w:val="CRCoverPage"/>
              <w:spacing w:after="0"/>
              <w:ind w:left="99"/>
              <w:rPr>
                <w:noProof/>
              </w:rPr>
            </w:pPr>
            <w:r w:rsidRPr="004B35B3">
              <w:rPr>
                <w:noProof/>
              </w:rPr>
              <w:t xml:space="preserve">TS/TR ... CR ... </w:t>
            </w:r>
          </w:p>
        </w:tc>
      </w:tr>
      <w:tr w:rsidR="001E41F3" w:rsidRPr="004B35B3" w14:paraId="446DDBAC" w14:textId="77777777" w:rsidTr="00547111">
        <w:tc>
          <w:tcPr>
            <w:tcW w:w="2694" w:type="dxa"/>
            <w:gridSpan w:val="2"/>
            <w:tcBorders>
              <w:left w:val="single" w:sz="4" w:space="0" w:color="auto"/>
            </w:tcBorders>
          </w:tcPr>
          <w:p w14:paraId="678A1AA6" w14:textId="77777777" w:rsidR="001E41F3" w:rsidRPr="004B35B3" w:rsidRDefault="001E41F3">
            <w:pPr>
              <w:pStyle w:val="CRCoverPage"/>
              <w:spacing w:after="0"/>
              <w:rPr>
                <w:b/>
                <w:i/>
                <w:noProof/>
              </w:rPr>
            </w:pPr>
            <w:r w:rsidRPr="004B35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B35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Pr="004B35B3" w:rsidRDefault="006B1514">
            <w:pPr>
              <w:pStyle w:val="CRCoverPage"/>
              <w:spacing w:after="0"/>
              <w:jc w:val="center"/>
              <w:rPr>
                <w:b/>
                <w:caps/>
                <w:noProof/>
                <w:lang w:eastAsia="ko-KR"/>
              </w:rPr>
            </w:pPr>
            <w:r w:rsidRPr="004B35B3">
              <w:rPr>
                <w:rFonts w:hint="eastAsia"/>
                <w:b/>
                <w:caps/>
                <w:noProof/>
                <w:lang w:eastAsia="ko-KR"/>
              </w:rPr>
              <w:t>X</w:t>
            </w:r>
          </w:p>
        </w:tc>
        <w:tc>
          <w:tcPr>
            <w:tcW w:w="2977" w:type="dxa"/>
            <w:gridSpan w:val="4"/>
          </w:tcPr>
          <w:p w14:paraId="1A4306D9" w14:textId="77777777" w:rsidR="001E41F3" w:rsidRPr="004B35B3" w:rsidRDefault="001E41F3">
            <w:pPr>
              <w:pStyle w:val="CRCoverPage"/>
              <w:spacing w:after="0"/>
              <w:rPr>
                <w:noProof/>
              </w:rPr>
            </w:pPr>
            <w:r w:rsidRPr="004B35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B35B3" w:rsidRDefault="00145D43">
            <w:pPr>
              <w:pStyle w:val="CRCoverPage"/>
              <w:spacing w:after="0"/>
              <w:ind w:left="99"/>
              <w:rPr>
                <w:noProof/>
              </w:rPr>
            </w:pPr>
            <w:r w:rsidRPr="004B35B3">
              <w:rPr>
                <w:noProof/>
              </w:rPr>
              <w:t xml:space="preserve">TS/TR ... CR ... </w:t>
            </w:r>
          </w:p>
        </w:tc>
      </w:tr>
      <w:tr w:rsidR="001E41F3" w:rsidRPr="004B35B3" w14:paraId="55C714D2" w14:textId="77777777" w:rsidTr="00547111">
        <w:tc>
          <w:tcPr>
            <w:tcW w:w="2694" w:type="dxa"/>
            <w:gridSpan w:val="2"/>
            <w:tcBorders>
              <w:left w:val="single" w:sz="4" w:space="0" w:color="auto"/>
            </w:tcBorders>
          </w:tcPr>
          <w:p w14:paraId="45913E62" w14:textId="77777777" w:rsidR="001E41F3" w:rsidRPr="004B35B3" w:rsidRDefault="00145D43">
            <w:pPr>
              <w:pStyle w:val="CRCoverPage"/>
              <w:spacing w:after="0"/>
              <w:rPr>
                <w:b/>
                <w:i/>
                <w:noProof/>
              </w:rPr>
            </w:pPr>
            <w:r w:rsidRPr="004B35B3">
              <w:rPr>
                <w:b/>
                <w:i/>
                <w:noProof/>
              </w:rPr>
              <w:t xml:space="preserve">(show </w:t>
            </w:r>
            <w:r w:rsidR="00592D74" w:rsidRPr="004B35B3">
              <w:rPr>
                <w:b/>
                <w:i/>
                <w:noProof/>
              </w:rPr>
              <w:t xml:space="preserve">related </w:t>
            </w:r>
            <w:r w:rsidRPr="004B35B3">
              <w:rPr>
                <w:b/>
                <w:i/>
                <w:noProof/>
              </w:rPr>
              <w:t>CR</w:t>
            </w:r>
            <w:r w:rsidR="00592D74" w:rsidRPr="004B35B3">
              <w:rPr>
                <w:b/>
                <w:i/>
                <w:noProof/>
              </w:rPr>
              <w:t>s</w:t>
            </w:r>
            <w:r w:rsidRPr="004B35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B35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Pr="004B35B3" w:rsidRDefault="006B1514">
            <w:pPr>
              <w:pStyle w:val="CRCoverPage"/>
              <w:spacing w:after="0"/>
              <w:jc w:val="center"/>
              <w:rPr>
                <w:b/>
                <w:caps/>
                <w:noProof/>
                <w:lang w:eastAsia="ko-KR"/>
              </w:rPr>
            </w:pPr>
            <w:r w:rsidRPr="004B35B3">
              <w:rPr>
                <w:rFonts w:hint="eastAsia"/>
                <w:b/>
                <w:caps/>
                <w:noProof/>
                <w:lang w:eastAsia="ko-KR"/>
              </w:rPr>
              <w:t>X</w:t>
            </w:r>
          </w:p>
        </w:tc>
        <w:tc>
          <w:tcPr>
            <w:tcW w:w="2977" w:type="dxa"/>
            <w:gridSpan w:val="4"/>
          </w:tcPr>
          <w:p w14:paraId="1B4FF921" w14:textId="77777777" w:rsidR="001E41F3" w:rsidRPr="004B35B3" w:rsidRDefault="001E41F3">
            <w:pPr>
              <w:pStyle w:val="CRCoverPage"/>
              <w:spacing w:after="0"/>
              <w:rPr>
                <w:noProof/>
              </w:rPr>
            </w:pPr>
            <w:r w:rsidRPr="004B35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B35B3" w:rsidRDefault="00145D43">
            <w:pPr>
              <w:pStyle w:val="CRCoverPage"/>
              <w:spacing w:after="0"/>
              <w:ind w:left="99"/>
              <w:rPr>
                <w:noProof/>
              </w:rPr>
            </w:pPr>
            <w:r w:rsidRPr="004B35B3">
              <w:rPr>
                <w:noProof/>
              </w:rPr>
              <w:t>TS</w:t>
            </w:r>
            <w:r w:rsidR="000A6394" w:rsidRPr="004B35B3">
              <w:rPr>
                <w:noProof/>
              </w:rPr>
              <w:t xml:space="preserve">/TR ... CR ... </w:t>
            </w:r>
          </w:p>
        </w:tc>
      </w:tr>
      <w:tr w:rsidR="001E41F3" w:rsidRPr="004B35B3" w14:paraId="60DF82CC" w14:textId="77777777" w:rsidTr="008863B9">
        <w:tc>
          <w:tcPr>
            <w:tcW w:w="2694" w:type="dxa"/>
            <w:gridSpan w:val="2"/>
            <w:tcBorders>
              <w:left w:val="single" w:sz="4" w:space="0" w:color="auto"/>
            </w:tcBorders>
          </w:tcPr>
          <w:p w14:paraId="517696CD" w14:textId="77777777" w:rsidR="001E41F3" w:rsidRPr="004B35B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B35B3" w:rsidRDefault="001E41F3">
            <w:pPr>
              <w:pStyle w:val="CRCoverPage"/>
              <w:spacing w:after="0"/>
              <w:rPr>
                <w:noProof/>
              </w:rPr>
            </w:pPr>
          </w:p>
        </w:tc>
      </w:tr>
      <w:tr w:rsidR="001E41F3" w:rsidRPr="004B35B3" w14:paraId="556B87B6" w14:textId="77777777" w:rsidTr="008863B9">
        <w:tc>
          <w:tcPr>
            <w:tcW w:w="2694" w:type="dxa"/>
            <w:gridSpan w:val="2"/>
            <w:tcBorders>
              <w:left w:val="single" w:sz="4" w:space="0" w:color="auto"/>
              <w:bottom w:val="single" w:sz="4" w:space="0" w:color="auto"/>
            </w:tcBorders>
          </w:tcPr>
          <w:p w14:paraId="79A9C411" w14:textId="77777777" w:rsidR="001E41F3" w:rsidRPr="004B35B3" w:rsidRDefault="001E41F3">
            <w:pPr>
              <w:pStyle w:val="CRCoverPage"/>
              <w:tabs>
                <w:tab w:val="right" w:pos="2184"/>
              </w:tabs>
              <w:spacing w:after="0"/>
              <w:rPr>
                <w:b/>
                <w:i/>
                <w:noProof/>
              </w:rPr>
            </w:pPr>
            <w:r w:rsidRPr="004B35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B35B3" w:rsidRDefault="001E41F3">
            <w:pPr>
              <w:pStyle w:val="CRCoverPage"/>
              <w:spacing w:after="0"/>
              <w:ind w:left="100"/>
              <w:rPr>
                <w:noProof/>
              </w:rPr>
            </w:pPr>
          </w:p>
        </w:tc>
      </w:tr>
      <w:tr w:rsidR="008863B9" w:rsidRPr="004B35B3" w14:paraId="45BFE792" w14:textId="77777777" w:rsidTr="008863B9">
        <w:tc>
          <w:tcPr>
            <w:tcW w:w="2694" w:type="dxa"/>
            <w:gridSpan w:val="2"/>
            <w:tcBorders>
              <w:top w:val="single" w:sz="4" w:space="0" w:color="auto"/>
              <w:bottom w:val="single" w:sz="4" w:space="0" w:color="auto"/>
            </w:tcBorders>
          </w:tcPr>
          <w:p w14:paraId="194242DD" w14:textId="77777777" w:rsidR="008863B9" w:rsidRPr="004B35B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B35B3" w:rsidRDefault="008863B9">
            <w:pPr>
              <w:pStyle w:val="CRCoverPage"/>
              <w:spacing w:after="0"/>
              <w:ind w:left="100"/>
              <w:rPr>
                <w:noProof/>
                <w:sz w:val="8"/>
                <w:szCs w:val="8"/>
              </w:rPr>
            </w:pPr>
          </w:p>
        </w:tc>
      </w:tr>
      <w:tr w:rsidR="008863B9" w:rsidRPr="004B35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B35B3" w:rsidRDefault="008863B9">
            <w:pPr>
              <w:pStyle w:val="CRCoverPage"/>
              <w:tabs>
                <w:tab w:val="right" w:pos="2184"/>
              </w:tabs>
              <w:spacing w:after="0"/>
              <w:rPr>
                <w:b/>
                <w:i/>
                <w:noProof/>
              </w:rPr>
            </w:pPr>
            <w:r w:rsidRPr="004B35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B35B3" w:rsidRDefault="008863B9">
            <w:pPr>
              <w:pStyle w:val="CRCoverPage"/>
              <w:spacing w:after="0"/>
              <w:ind w:left="100"/>
              <w:rPr>
                <w:noProof/>
              </w:rPr>
            </w:pPr>
          </w:p>
        </w:tc>
      </w:tr>
    </w:tbl>
    <w:p w14:paraId="17759814" w14:textId="77777777" w:rsidR="001E41F3" w:rsidRPr="004B35B3" w:rsidRDefault="001E41F3">
      <w:pPr>
        <w:pStyle w:val="CRCoverPage"/>
        <w:spacing w:after="0"/>
        <w:rPr>
          <w:noProof/>
          <w:sz w:val="8"/>
          <w:szCs w:val="8"/>
        </w:rPr>
      </w:pPr>
    </w:p>
    <w:p w14:paraId="1557EA72" w14:textId="77777777" w:rsidR="001E41F3" w:rsidRPr="004B35B3" w:rsidRDefault="001E41F3">
      <w:pPr>
        <w:rPr>
          <w:noProof/>
        </w:rPr>
        <w:sectPr w:rsidR="001E41F3" w:rsidRPr="004B35B3">
          <w:headerReference w:type="even" r:id="rId13"/>
          <w:footnotePr>
            <w:numRestart w:val="eachSect"/>
          </w:footnotePr>
          <w:pgSz w:w="11907" w:h="16840" w:code="9"/>
          <w:pgMar w:top="1418" w:right="1134" w:bottom="1134" w:left="1134" w:header="680" w:footer="567" w:gutter="0"/>
          <w:cols w:space="720"/>
        </w:sectPr>
      </w:pPr>
    </w:p>
    <w:p w14:paraId="4D0F6C53" w14:textId="288A311A" w:rsidR="006B1514" w:rsidRPr="004B35B3"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B35B3">
        <w:rPr>
          <w:rFonts w:ascii="Arial" w:hAnsi="Arial" w:cs="Arial"/>
          <w:color w:val="FF0000"/>
          <w:sz w:val="28"/>
          <w:szCs w:val="28"/>
          <w:lang w:val="en-US"/>
        </w:rPr>
        <w:lastRenderedPageBreak/>
        <w:t xml:space="preserve">* * * * </w:t>
      </w:r>
      <w:r w:rsidRPr="004B35B3">
        <w:rPr>
          <w:rFonts w:ascii="Arial" w:hAnsi="Arial" w:cs="Arial" w:hint="eastAsia"/>
          <w:color w:val="FF0000"/>
          <w:sz w:val="28"/>
          <w:szCs w:val="28"/>
          <w:lang w:val="en-US" w:eastAsia="zh-CN"/>
        </w:rPr>
        <w:t>First</w:t>
      </w:r>
      <w:r w:rsidRPr="004B35B3">
        <w:rPr>
          <w:rFonts w:ascii="Arial" w:hAnsi="Arial" w:cs="Arial"/>
          <w:color w:val="FF0000"/>
          <w:sz w:val="28"/>
          <w:szCs w:val="28"/>
          <w:lang w:val="en-US"/>
        </w:rPr>
        <w:t xml:space="preserve"> change (all new)* * * *</w:t>
      </w:r>
    </w:p>
    <w:p w14:paraId="6B5CA388" w14:textId="04873240" w:rsidR="00CE6BFF" w:rsidRPr="004B35B3" w:rsidRDefault="00CE6BFF" w:rsidP="00CE6BFF">
      <w:pPr>
        <w:pStyle w:val="2"/>
        <w:rPr>
          <w:ins w:id="8" w:author="OPPOr06" w:date="2024-07-31T14:43:00Z"/>
          <w:lang w:eastAsia="ko-KR"/>
        </w:rPr>
      </w:pPr>
      <w:bookmarkStart w:id="9" w:name="_Toc170188446"/>
      <w:ins w:id="10" w:author="OPPOr06" w:date="2024-07-31T14:43:00Z">
        <w:r w:rsidRPr="004B35B3">
          <w:rPr>
            <w:lang w:eastAsia="ko-KR"/>
          </w:rPr>
          <w:t>6.2</w:t>
        </w:r>
      </w:ins>
      <w:ins w:id="11" w:author="OPPOr06" w:date="2024-07-31T14:44:00Z">
        <w:r w:rsidR="005F0D3F" w:rsidRPr="004B35B3">
          <w:rPr>
            <w:lang w:eastAsia="ko-KR"/>
          </w:rPr>
          <w:t>X</w:t>
        </w:r>
      </w:ins>
      <w:ins w:id="12" w:author="OPPOr06" w:date="2024-07-31T14:43:00Z">
        <w:r w:rsidRPr="004B35B3">
          <w:rPr>
            <w:lang w:eastAsia="ko-KR"/>
          </w:rPr>
          <w:tab/>
        </w:r>
      </w:ins>
      <w:ins w:id="13" w:author="OPPOr06" w:date="2024-07-31T14:44:00Z">
        <w:r w:rsidR="005F0D3F" w:rsidRPr="004B35B3">
          <w:rPr>
            <w:lang w:eastAsia="ko-KR"/>
          </w:rPr>
          <w:t xml:space="preserve">Vertical </w:t>
        </w:r>
      </w:ins>
      <w:ins w:id="14" w:author="OPPOr06" w:date="2024-07-31T14:43:00Z">
        <w:r w:rsidRPr="004B35B3">
          <w:rPr>
            <w:lang w:eastAsia="ko-KR"/>
          </w:rPr>
          <w:t xml:space="preserve">Federated Learning </w:t>
        </w:r>
        <w:bookmarkEnd w:id="9"/>
      </w:ins>
    </w:p>
    <w:p w14:paraId="5BFA9BE7" w14:textId="3F53B1F1" w:rsidR="00CE6BFF" w:rsidRPr="004B35B3" w:rsidRDefault="00CE6BFF" w:rsidP="00CE6BFF">
      <w:pPr>
        <w:pStyle w:val="3"/>
        <w:rPr>
          <w:ins w:id="15" w:author="OPPOr06" w:date="2024-07-31T14:43:00Z"/>
          <w:lang w:eastAsia="ko-KR"/>
        </w:rPr>
      </w:pPr>
      <w:bookmarkStart w:id="16" w:name="_CR6_2C_1"/>
      <w:bookmarkStart w:id="17" w:name="_Toc170188447"/>
      <w:bookmarkEnd w:id="16"/>
      <w:ins w:id="18" w:author="OPPOr06" w:date="2024-07-31T14:43:00Z">
        <w:r w:rsidRPr="004B35B3">
          <w:rPr>
            <w:lang w:eastAsia="ko-KR"/>
          </w:rPr>
          <w:t>6.2</w:t>
        </w:r>
      </w:ins>
      <w:ins w:id="19" w:author="OPPOr06" w:date="2024-07-31T14:45:00Z">
        <w:r w:rsidR="005F0D3F" w:rsidRPr="004B35B3">
          <w:rPr>
            <w:lang w:eastAsia="ko-KR"/>
          </w:rPr>
          <w:t>X</w:t>
        </w:r>
      </w:ins>
      <w:ins w:id="20" w:author="OPPOr06" w:date="2024-07-31T14:43:00Z">
        <w:r w:rsidRPr="004B35B3">
          <w:rPr>
            <w:lang w:eastAsia="ko-KR"/>
          </w:rPr>
          <w:t>.1</w:t>
        </w:r>
        <w:r w:rsidRPr="004B35B3">
          <w:rPr>
            <w:lang w:eastAsia="ko-KR"/>
          </w:rPr>
          <w:tab/>
          <w:t>General</w:t>
        </w:r>
        <w:bookmarkEnd w:id="17"/>
      </w:ins>
    </w:p>
    <w:p w14:paraId="383BE4BB" w14:textId="60540C5D" w:rsidR="00CE6BFF" w:rsidRPr="004B35B3" w:rsidRDefault="00CE6BFF" w:rsidP="00CE6BFF">
      <w:pPr>
        <w:rPr>
          <w:ins w:id="21" w:author="OPPOr06" w:date="2024-07-31T14:43:00Z"/>
          <w:lang w:eastAsia="ko-KR"/>
        </w:rPr>
      </w:pPr>
      <w:ins w:id="22" w:author="OPPOr06" w:date="2024-07-31T14:43:00Z">
        <w:r w:rsidRPr="004B35B3">
          <w:rPr>
            <w:lang w:eastAsia="ko-KR"/>
          </w:rPr>
          <w:t>This clause specifies how NWDAF</w:t>
        </w:r>
      </w:ins>
      <w:ins w:id="23" w:author="OPPOr1" w:date="2024-08-15T11:39:00Z">
        <w:r w:rsidR="00B92E82" w:rsidRPr="004B35B3">
          <w:rPr>
            <w:lang w:eastAsia="ko-KR"/>
          </w:rPr>
          <w:t>(s)</w:t>
        </w:r>
      </w:ins>
      <w:ins w:id="24" w:author="OPPOr06" w:date="2024-07-31T14:43:00Z">
        <w:r w:rsidRPr="004B35B3">
          <w:rPr>
            <w:lang w:eastAsia="ko-KR"/>
          </w:rPr>
          <w:t xml:space="preserve"> </w:t>
        </w:r>
      </w:ins>
      <w:ins w:id="25" w:author="OPPOr06" w:date="2024-07-31T14:44:00Z">
        <w:r w:rsidR="005F0D3F" w:rsidRPr="004B35B3">
          <w:rPr>
            <w:lang w:eastAsia="ko-KR"/>
          </w:rPr>
          <w:t>and AF</w:t>
        </w:r>
      </w:ins>
      <w:ins w:id="26" w:author="OPPOr06" w:date="2024-08-15T10:19:00Z">
        <w:r w:rsidR="002A21E8" w:rsidRPr="004B35B3">
          <w:rPr>
            <w:lang w:eastAsia="ko-KR"/>
          </w:rPr>
          <w:t>(s)</w:t>
        </w:r>
      </w:ins>
      <w:ins w:id="27" w:author="OPPOr06" w:date="2024-07-31T14:44:00Z">
        <w:r w:rsidR="005F0D3F" w:rsidRPr="004B35B3">
          <w:rPr>
            <w:lang w:eastAsia="ko-KR"/>
          </w:rPr>
          <w:t xml:space="preserve"> </w:t>
        </w:r>
      </w:ins>
      <w:ins w:id="28" w:author="OPPOr06" w:date="2024-07-31T14:43:00Z">
        <w:r w:rsidRPr="004B35B3">
          <w:rPr>
            <w:lang w:eastAsia="ko-KR"/>
          </w:rPr>
          <w:t xml:space="preserve">can leverage </w:t>
        </w:r>
      </w:ins>
      <w:ins w:id="29" w:author="OPPOr06" w:date="2024-07-31T14:44:00Z">
        <w:r w:rsidR="005F0D3F" w:rsidRPr="004B35B3">
          <w:rPr>
            <w:lang w:eastAsia="ko-KR"/>
          </w:rPr>
          <w:t>Ve</w:t>
        </w:r>
      </w:ins>
      <w:ins w:id="30" w:author="OPPOr06" w:date="2024-07-31T14:45:00Z">
        <w:r w:rsidR="005F0D3F" w:rsidRPr="004B35B3">
          <w:rPr>
            <w:lang w:eastAsia="ko-KR"/>
          </w:rPr>
          <w:t xml:space="preserve">rtical </w:t>
        </w:r>
      </w:ins>
      <w:ins w:id="31" w:author="OPPOr06" w:date="2024-07-31T14:43:00Z">
        <w:r w:rsidRPr="004B35B3">
          <w:rPr>
            <w:lang w:eastAsia="ko-KR"/>
          </w:rPr>
          <w:t xml:space="preserve">Federated Learning technique to </w:t>
        </w:r>
      </w:ins>
      <w:ins w:id="32" w:author="OPPOr06" w:date="2024-07-31T14:45:00Z">
        <w:r w:rsidR="005F0D3F" w:rsidRPr="004B35B3">
          <w:rPr>
            <w:lang w:eastAsia="ko-KR"/>
          </w:rPr>
          <w:t>perform</w:t>
        </w:r>
      </w:ins>
      <w:ins w:id="33" w:author="OPPOr06" w:date="2024-08-02T14:33:00Z">
        <w:r w:rsidR="00BD481E" w:rsidRPr="004B35B3">
          <w:rPr>
            <w:lang w:eastAsia="ko-KR"/>
          </w:rPr>
          <w:t xml:space="preserve"> VFL inference</w:t>
        </w:r>
      </w:ins>
      <w:ins w:id="34" w:author="OPPOr06" w:date="2024-07-31T14:43:00Z">
        <w:r w:rsidRPr="004B35B3">
          <w:rPr>
            <w:lang w:eastAsia="ko-KR"/>
          </w:rPr>
          <w:t>.</w:t>
        </w:r>
      </w:ins>
    </w:p>
    <w:p w14:paraId="6CC29E6A" w14:textId="4FDEB9ED" w:rsidR="00CE6BFF" w:rsidRPr="004B35B3" w:rsidRDefault="00CE6BFF" w:rsidP="00CE6BFF">
      <w:pPr>
        <w:pStyle w:val="3"/>
        <w:rPr>
          <w:ins w:id="35" w:author="OPPOr06" w:date="2024-07-31T14:43:00Z"/>
          <w:lang w:eastAsia="ko-KR"/>
        </w:rPr>
      </w:pPr>
      <w:bookmarkStart w:id="36" w:name="_CR6_2C_2"/>
      <w:bookmarkStart w:id="37" w:name="_Toc170188448"/>
      <w:bookmarkEnd w:id="36"/>
      <w:ins w:id="38" w:author="OPPOr06" w:date="2024-07-31T14:43:00Z">
        <w:r w:rsidRPr="004B35B3">
          <w:rPr>
            <w:lang w:eastAsia="ko-KR"/>
          </w:rPr>
          <w:t>6.2</w:t>
        </w:r>
      </w:ins>
      <w:ins w:id="39" w:author="OPPOr06" w:date="2024-07-31T14:45:00Z">
        <w:r w:rsidR="005F0D3F" w:rsidRPr="004B35B3">
          <w:rPr>
            <w:lang w:eastAsia="ko-KR"/>
          </w:rPr>
          <w:t>X</w:t>
        </w:r>
      </w:ins>
      <w:ins w:id="40" w:author="OPPOr06" w:date="2024-07-31T14:43:00Z">
        <w:r w:rsidRPr="004B35B3">
          <w:rPr>
            <w:lang w:eastAsia="ko-KR"/>
          </w:rPr>
          <w:t>.2</w:t>
        </w:r>
        <w:r w:rsidRPr="004B35B3">
          <w:rPr>
            <w:lang w:eastAsia="ko-KR"/>
          </w:rPr>
          <w:tab/>
          <w:t>Procedures</w:t>
        </w:r>
        <w:bookmarkEnd w:id="37"/>
      </w:ins>
    </w:p>
    <w:p w14:paraId="56807BF5" w14:textId="4576D911" w:rsidR="00982B08" w:rsidRPr="004B35B3" w:rsidDel="00BD38D1" w:rsidRDefault="00CE6BFF" w:rsidP="006F124E">
      <w:pPr>
        <w:pStyle w:val="4"/>
        <w:rPr>
          <w:del w:id="41" w:author="OPPOr06" w:date="2024-07-31T14:43:00Z"/>
          <w:lang w:eastAsia="ko-KR"/>
        </w:rPr>
      </w:pPr>
      <w:bookmarkStart w:id="42" w:name="_CR6_2C_2_1"/>
      <w:bookmarkStart w:id="43" w:name="_Toc170188449"/>
      <w:bookmarkEnd w:id="42"/>
      <w:ins w:id="44" w:author="OPPOr06" w:date="2024-07-31T14:43:00Z">
        <w:r w:rsidRPr="004B35B3">
          <w:rPr>
            <w:lang w:eastAsia="ko-KR"/>
          </w:rPr>
          <w:t>6.2</w:t>
        </w:r>
      </w:ins>
      <w:ins w:id="45" w:author="OPPOr06" w:date="2024-07-31T14:46:00Z">
        <w:r w:rsidR="005F0D3F" w:rsidRPr="004B35B3">
          <w:rPr>
            <w:lang w:eastAsia="ko-KR"/>
          </w:rPr>
          <w:t>X</w:t>
        </w:r>
      </w:ins>
      <w:ins w:id="46" w:author="OPPOr06" w:date="2024-07-31T14:43:00Z">
        <w:r w:rsidRPr="004B35B3">
          <w:rPr>
            <w:lang w:eastAsia="ko-KR"/>
          </w:rPr>
          <w:t>.2.</w:t>
        </w:r>
      </w:ins>
      <w:ins w:id="47" w:author="OPPOr06" w:date="2024-08-01T11:39:00Z">
        <w:r w:rsidR="0016135A" w:rsidRPr="004B35B3">
          <w:rPr>
            <w:lang w:eastAsia="ko-KR"/>
          </w:rPr>
          <w:t>X</w:t>
        </w:r>
      </w:ins>
      <w:ins w:id="48" w:author="OPPOr06" w:date="2024-07-31T14:43:00Z">
        <w:r w:rsidRPr="004B35B3">
          <w:rPr>
            <w:lang w:eastAsia="ko-KR"/>
          </w:rPr>
          <w:tab/>
        </w:r>
      </w:ins>
      <w:bookmarkEnd w:id="43"/>
      <w:ins w:id="49" w:author="OPPOr06" w:date="2024-08-01T11:39:00Z">
        <w:r w:rsidR="0016135A" w:rsidRPr="004B35B3">
          <w:rPr>
            <w:lang w:eastAsia="ko-KR"/>
          </w:rPr>
          <w:t xml:space="preserve">General </w:t>
        </w:r>
      </w:ins>
      <w:ins w:id="50" w:author="OPPOr06" w:date="2024-08-02T10:44:00Z">
        <w:r w:rsidR="0059253F" w:rsidRPr="004B35B3">
          <w:rPr>
            <w:lang w:eastAsia="ko-KR"/>
          </w:rPr>
          <w:t>inference</w:t>
        </w:r>
      </w:ins>
      <w:ins w:id="51" w:author="OPPOr06" w:date="2024-08-01T11:39:00Z">
        <w:r w:rsidR="0016135A" w:rsidRPr="004B35B3">
          <w:rPr>
            <w:lang w:eastAsia="ko-KR"/>
          </w:rPr>
          <w:t xml:space="preserve"> procedure for vertical federated learning</w:t>
        </w:r>
      </w:ins>
      <w:ins w:id="52" w:author="OPPOr1" w:date="2024-08-19T12:08:00Z">
        <w:r w:rsidR="00BD38D1" w:rsidRPr="004B35B3">
          <w:rPr>
            <w:lang w:eastAsia="ko-KR"/>
          </w:rPr>
          <w:t xml:space="preserve"> </w:t>
        </w:r>
      </w:ins>
    </w:p>
    <w:p w14:paraId="68C9CD36" w14:textId="5A6A0D54" w:rsidR="001E41F3" w:rsidRPr="004B35B3" w:rsidRDefault="004B35B3" w:rsidP="00E51BEF">
      <w:pPr>
        <w:pStyle w:val="B1"/>
        <w:ind w:left="0" w:firstLine="0"/>
        <w:rPr>
          <w:ins w:id="53" w:author="OPPOr06" w:date="2024-07-31T15:22:00Z"/>
        </w:rPr>
      </w:pPr>
      <w:ins w:id="54" w:author="OPPO0819" w:date="2024-08-22T22:11:00Z">
        <w:r>
          <w:object w:dxaOrig="18985" w:dyaOrig="15805" w14:anchorId="4412BD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400.7pt" o:ole="">
              <v:imagedata r:id="rId14" o:title=""/>
            </v:shape>
            <o:OLEObject Type="Embed" ProgID="Visio.Drawing.15" ShapeID="_x0000_i1025" DrawAspect="Content" ObjectID="_1785914883" r:id="rId15"/>
          </w:object>
        </w:r>
      </w:ins>
      <w:del w:id="55" w:author="OPPOr1" w:date="2024-08-19T12:13:00Z">
        <w:r w:rsidR="0079262B" w:rsidRPr="004B35B3" w:rsidDel="00BD38D1">
          <w:fldChar w:fldCharType="begin"/>
        </w:r>
        <w:r w:rsidR="0079262B" w:rsidRPr="004B35B3" w:rsidDel="00BD38D1">
          <w:fldChar w:fldCharType="end"/>
        </w:r>
      </w:del>
      <w:del w:id="56" w:author="OPPOr06" w:date="2024-08-02T10:59:00Z">
        <w:r w:rsidR="004C1B52" w:rsidRPr="004B35B3" w:rsidDel="00DD4103">
          <w:fldChar w:fldCharType="begin"/>
        </w:r>
        <w:r w:rsidR="004C1B52" w:rsidRPr="004B35B3" w:rsidDel="00DD4103">
          <w:fldChar w:fldCharType="end"/>
        </w:r>
      </w:del>
      <w:del w:id="57" w:author="OPPOr06" w:date="2024-08-01T11:39:00Z">
        <w:r w:rsidR="008306BD" w:rsidRPr="004B35B3" w:rsidDel="0016135A">
          <w:fldChar w:fldCharType="begin"/>
        </w:r>
        <w:r w:rsidR="008306BD" w:rsidRPr="004B35B3" w:rsidDel="0016135A">
          <w:fldChar w:fldCharType="end"/>
        </w:r>
      </w:del>
    </w:p>
    <w:p w14:paraId="757BE674" w14:textId="6886DA8B" w:rsidR="008306BD" w:rsidRPr="004B35B3" w:rsidRDefault="008306BD" w:rsidP="008306BD">
      <w:pPr>
        <w:pStyle w:val="B1"/>
        <w:ind w:left="0" w:firstLine="0"/>
        <w:jc w:val="center"/>
        <w:rPr>
          <w:ins w:id="58" w:author="vivo" w:date="2024-08-15T14:50:00Z"/>
          <w:lang w:eastAsia="ko-KR"/>
        </w:rPr>
      </w:pPr>
      <w:ins w:id="59" w:author="OPPOr06" w:date="2024-07-31T15:23:00Z">
        <w:r w:rsidRPr="004B35B3">
          <w:t>Figure 6.2X.2.</w:t>
        </w:r>
      </w:ins>
      <w:ins w:id="60" w:author="OPPOr06" w:date="2024-08-01T15:26:00Z">
        <w:r w:rsidR="004C1B52" w:rsidRPr="004B35B3">
          <w:t>X</w:t>
        </w:r>
      </w:ins>
      <w:ins w:id="61" w:author="OPPOr06" w:date="2024-07-31T15:23:00Z">
        <w:r w:rsidRPr="004B35B3">
          <w:t xml:space="preserve">-1: </w:t>
        </w:r>
      </w:ins>
      <w:ins w:id="62" w:author="OPPOr06" w:date="2024-08-01T15:28:00Z">
        <w:r w:rsidR="004C1B52" w:rsidRPr="004B35B3">
          <w:rPr>
            <w:lang w:eastAsia="ko-KR"/>
          </w:rPr>
          <w:t xml:space="preserve">General </w:t>
        </w:r>
      </w:ins>
      <w:bookmarkStart w:id="63" w:name="_Hlk173419302"/>
      <w:ins w:id="64" w:author="OPPOr06" w:date="2024-08-02T10:44:00Z">
        <w:r w:rsidR="0059253F" w:rsidRPr="004B35B3">
          <w:rPr>
            <w:lang w:eastAsia="ko-KR"/>
          </w:rPr>
          <w:t>inference</w:t>
        </w:r>
      </w:ins>
      <w:ins w:id="65" w:author="OPPOr06" w:date="2024-08-01T15:28:00Z">
        <w:r w:rsidR="004C1B52" w:rsidRPr="004B35B3">
          <w:rPr>
            <w:lang w:eastAsia="ko-KR"/>
          </w:rPr>
          <w:t xml:space="preserve"> procedure for vertical federated learning</w:t>
        </w:r>
      </w:ins>
      <w:bookmarkEnd w:id="63"/>
      <w:ins w:id="66" w:author="OPPOr1" w:date="2024-08-19T12:14:00Z">
        <w:r w:rsidR="00BD38D1" w:rsidRPr="004B35B3">
          <w:rPr>
            <w:lang w:eastAsia="ko-KR"/>
          </w:rPr>
          <w:t xml:space="preserve"> </w:t>
        </w:r>
      </w:ins>
    </w:p>
    <w:p w14:paraId="367703CD" w14:textId="7CD7872F" w:rsidR="00BD38D1" w:rsidRPr="004B35B3" w:rsidRDefault="00BD38D1" w:rsidP="00BF6BB8">
      <w:pPr>
        <w:pStyle w:val="EditorsNote"/>
        <w:rPr>
          <w:ins w:id="67" w:author="OPPOr1" w:date="2024-08-19T12:15:00Z"/>
          <w:lang w:val="en-US"/>
        </w:rPr>
      </w:pPr>
      <w:ins w:id="68" w:author="OPPOr1" w:date="2024-08-19T12:15:00Z">
        <w:r w:rsidRPr="004B35B3">
          <w:rPr>
            <w:lang w:val="en-US"/>
          </w:rPr>
          <w:t xml:space="preserve">Editor’s Note: </w:t>
        </w:r>
      </w:ins>
      <w:ins w:id="69" w:author="OPPO0819" w:date="2024-08-20T10:06:00Z">
        <w:r w:rsidR="00332F13" w:rsidRPr="004B35B3">
          <w:rPr>
            <w:lang w:val="en-US"/>
          </w:rPr>
          <w:t>W</w:t>
        </w:r>
      </w:ins>
      <w:ins w:id="70" w:author="OPPOr1" w:date="2024-08-19T12:15:00Z">
        <w:r w:rsidRPr="004B35B3">
          <w:rPr>
            <w:lang w:val="en-US"/>
          </w:rPr>
          <w:t>hether one general procedure or two separate procedures for NWDAF/AF as server will be discussed and decided in future meeting when the procedures are stable.</w:t>
        </w:r>
      </w:ins>
    </w:p>
    <w:p w14:paraId="44AD207A" w14:textId="2A8E76F9" w:rsidR="00BF6BB8" w:rsidRPr="004B35B3" w:rsidRDefault="006F741F" w:rsidP="00BF6BB8">
      <w:pPr>
        <w:pStyle w:val="EditorsNote"/>
        <w:rPr>
          <w:ins w:id="71" w:author="OPPOr1" w:date="2024-08-15T15:24:00Z"/>
          <w:lang w:eastAsia="ko-KR"/>
        </w:rPr>
      </w:pPr>
      <w:bookmarkStart w:id="72" w:name="_Hlk175041347"/>
      <w:ins w:id="73" w:author="vivo" w:date="2024-08-15T14:50:00Z">
        <w:r w:rsidRPr="004B35B3">
          <w:t>Editor's note:</w:t>
        </w:r>
        <w:r w:rsidRPr="004B35B3">
          <w:tab/>
        </w:r>
      </w:ins>
      <w:bookmarkEnd w:id="72"/>
      <w:ins w:id="74" w:author="OPPOr1" w:date="2024-08-15T15:12:00Z">
        <w:r w:rsidR="00BF6BB8" w:rsidRPr="004B35B3">
          <w:rPr>
            <w:lang w:val="en-US"/>
          </w:rPr>
          <w:t xml:space="preserve">In case </w:t>
        </w:r>
      </w:ins>
      <w:ins w:id="75" w:author="vivo" w:date="2024-08-15T14:50:00Z">
        <w:r w:rsidRPr="004B35B3">
          <w:rPr>
            <w:lang w:val="en-US"/>
          </w:rPr>
          <w:t>any of t</w:t>
        </w:r>
        <w:r w:rsidRPr="004B35B3">
          <w:rPr>
            <w:lang w:eastAsia="ko-KR"/>
          </w:rPr>
          <w:t>he Consumer, Server and clients are untrusted AF(s)</w:t>
        </w:r>
      </w:ins>
      <w:ins w:id="76" w:author="OPPOr1" w:date="2024-08-15T15:11:00Z">
        <w:r w:rsidR="00BF6BB8" w:rsidRPr="004B35B3">
          <w:rPr>
            <w:lang w:eastAsia="ko-KR"/>
          </w:rPr>
          <w:t xml:space="preserve">, </w:t>
        </w:r>
      </w:ins>
      <w:ins w:id="77" w:author="OPPOr1" w:date="2024-08-15T15:23:00Z">
        <w:r w:rsidR="00BF6BB8" w:rsidRPr="004B35B3">
          <w:t>h</w:t>
        </w:r>
        <w:r w:rsidR="00BF6BB8" w:rsidRPr="004B35B3">
          <w:rPr>
            <w:rFonts w:hint="eastAsia"/>
          </w:rPr>
          <w:t>ow</w:t>
        </w:r>
        <w:r w:rsidR="00BF6BB8" w:rsidRPr="004B35B3">
          <w:t xml:space="preserve"> </w:t>
        </w:r>
        <w:r w:rsidR="00BF6BB8" w:rsidRPr="004B35B3">
          <w:rPr>
            <w:rFonts w:hint="eastAsia"/>
          </w:rPr>
          <w:t>the</w:t>
        </w:r>
        <w:r w:rsidR="00BF6BB8" w:rsidRPr="004B35B3">
          <w:t xml:space="preserve"> NEF </w:t>
        </w:r>
        <w:r w:rsidR="00BF6BB8" w:rsidRPr="004B35B3">
          <w:rPr>
            <w:rFonts w:hint="eastAsia"/>
          </w:rPr>
          <w:t>assists</w:t>
        </w:r>
        <w:r w:rsidR="00BF6BB8" w:rsidRPr="004B35B3">
          <w:t xml:space="preserve"> </w:t>
        </w:r>
        <w:r w:rsidR="00BF6BB8" w:rsidRPr="004B35B3">
          <w:rPr>
            <w:rFonts w:hint="eastAsia"/>
          </w:rPr>
          <w:t>the</w:t>
        </w:r>
        <w:r w:rsidR="00BF6BB8" w:rsidRPr="004B35B3">
          <w:t xml:space="preserve"> VFL inference </w:t>
        </w:r>
        <w:r w:rsidR="00BF6BB8" w:rsidRPr="004B35B3">
          <w:rPr>
            <w:rFonts w:hint="eastAsia"/>
          </w:rPr>
          <w:t>process</w:t>
        </w:r>
        <w:r w:rsidR="00BF6BB8" w:rsidRPr="004B35B3">
          <w:t xml:space="preserve">, </w:t>
        </w:r>
        <w:r w:rsidR="00BF6BB8" w:rsidRPr="004B35B3">
          <w:rPr>
            <w:rFonts w:hint="eastAsia"/>
          </w:rPr>
          <w:t>and</w:t>
        </w:r>
        <w:r w:rsidR="00BF6BB8" w:rsidRPr="004B35B3">
          <w:t xml:space="preserve"> whether the exi</w:t>
        </w:r>
      </w:ins>
      <w:ins w:id="78" w:author="OPPOr1" w:date="2024-08-15T15:24:00Z">
        <w:r w:rsidR="00BF6BB8" w:rsidRPr="004B35B3">
          <w:t xml:space="preserve">sting or new </w:t>
        </w:r>
      </w:ins>
      <w:ins w:id="79" w:author="OPPOr1" w:date="2024-08-15T15:23:00Z">
        <w:r w:rsidR="00BF6BB8" w:rsidRPr="004B35B3">
          <w:t xml:space="preserve">NEF </w:t>
        </w:r>
        <w:r w:rsidR="00BF6BB8" w:rsidRPr="004B35B3">
          <w:rPr>
            <w:rFonts w:hint="eastAsia"/>
          </w:rPr>
          <w:t>service</w:t>
        </w:r>
        <w:r w:rsidR="00BF6BB8" w:rsidRPr="004B35B3">
          <w:t xml:space="preserve"> </w:t>
        </w:r>
        <w:r w:rsidR="00BF6BB8" w:rsidRPr="004B35B3">
          <w:rPr>
            <w:rFonts w:hint="eastAsia"/>
          </w:rPr>
          <w:t>should</w:t>
        </w:r>
        <w:r w:rsidR="00BF6BB8" w:rsidRPr="004B35B3">
          <w:t xml:space="preserve"> </w:t>
        </w:r>
        <w:r w:rsidR="00BF6BB8" w:rsidRPr="004B35B3">
          <w:rPr>
            <w:rFonts w:hint="eastAsia"/>
          </w:rPr>
          <w:t>be</w:t>
        </w:r>
        <w:r w:rsidR="00BF6BB8" w:rsidRPr="004B35B3">
          <w:t xml:space="preserve"> </w:t>
        </w:r>
        <w:r w:rsidR="00BF6BB8" w:rsidRPr="004B35B3">
          <w:rPr>
            <w:rFonts w:hint="eastAsia"/>
          </w:rPr>
          <w:t>invoked</w:t>
        </w:r>
        <w:r w:rsidR="00BF6BB8" w:rsidRPr="004B35B3">
          <w:t xml:space="preserve"> </w:t>
        </w:r>
        <w:r w:rsidR="00BF6BB8" w:rsidRPr="004B35B3">
          <w:rPr>
            <w:rFonts w:hint="eastAsia"/>
          </w:rPr>
          <w:t>are</w:t>
        </w:r>
        <w:r w:rsidR="00BF6BB8" w:rsidRPr="004B35B3">
          <w:t xml:space="preserve"> FFS</w:t>
        </w:r>
      </w:ins>
      <w:ins w:id="80" w:author="OPPOr1" w:date="2024-08-15T15:13:00Z">
        <w:r w:rsidR="00BF6BB8" w:rsidRPr="004B35B3">
          <w:rPr>
            <w:lang w:eastAsia="ko-KR"/>
          </w:rPr>
          <w:t>.</w:t>
        </w:r>
      </w:ins>
    </w:p>
    <w:p w14:paraId="2FD9A287" w14:textId="31DC4122" w:rsidR="00795312" w:rsidRPr="004B35B3" w:rsidRDefault="00795312" w:rsidP="004C1B52">
      <w:pPr>
        <w:pStyle w:val="B1"/>
        <w:rPr>
          <w:ins w:id="81" w:author="OPPO0819" w:date="2024-08-20T10:01:00Z"/>
        </w:rPr>
      </w:pPr>
      <w:ins w:id="82" w:author="OPPOr06" w:date="2024-08-07T15:04:00Z">
        <w:r w:rsidRPr="004B35B3">
          <w:rPr>
            <w:rFonts w:eastAsia="宋体" w:hint="eastAsia"/>
            <w:lang w:eastAsia="zh-CN"/>
          </w:rPr>
          <w:t>0</w:t>
        </w:r>
        <w:r w:rsidRPr="004B35B3">
          <w:rPr>
            <w:rFonts w:eastAsia="宋体"/>
            <w:lang w:eastAsia="zh-CN"/>
          </w:rPr>
          <w:t>.</w:t>
        </w:r>
        <w:r w:rsidRPr="004B35B3">
          <w:rPr>
            <w:rFonts w:eastAsia="宋体"/>
            <w:lang w:eastAsia="zh-CN"/>
          </w:rPr>
          <w:tab/>
        </w:r>
      </w:ins>
      <w:ins w:id="83" w:author="OPPO0822" w:date="2024-08-23T10:17:00Z">
        <w:r w:rsidR="00610E43">
          <w:rPr>
            <w:rFonts w:eastAsia="宋体"/>
            <w:lang w:eastAsia="zh-CN"/>
          </w:rPr>
          <w:t xml:space="preserve">For an </w:t>
        </w:r>
      </w:ins>
      <w:ins w:id="84" w:author="OPPO0822" w:date="2024-08-23T10:18:00Z">
        <w:r w:rsidR="00610E43">
          <w:rPr>
            <w:rFonts w:eastAsia="宋体"/>
            <w:lang w:eastAsia="zh-CN"/>
          </w:rPr>
          <w:t>NWDAF as a VFL server, the a</w:t>
        </w:r>
      </w:ins>
      <w:ins w:id="85" w:author="OPPOr06" w:date="2024-08-08T10:49:00Z">
        <w:r w:rsidR="001A0661" w:rsidRPr="004B35B3">
          <w:rPr>
            <w:rFonts w:eastAsia="宋体"/>
            <w:lang w:eastAsia="zh-CN"/>
          </w:rPr>
          <w:t xml:space="preserve">nalytics </w:t>
        </w:r>
      </w:ins>
      <w:ins w:id="86" w:author="OPPOr06" w:date="2024-08-08T10:50:00Z">
        <w:r w:rsidR="001A0661" w:rsidRPr="004B35B3">
          <w:rPr>
            <w:lang w:eastAsia="zh-CN"/>
          </w:rPr>
          <w:t>c</w:t>
        </w:r>
      </w:ins>
      <w:ins w:id="87" w:author="OPPOr06" w:date="2024-08-07T15:06:00Z">
        <w:r w:rsidRPr="004B35B3">
          <w:rPr>
            <w:lang w:eastAsia="zh-CN"/>
          </w:rPr>
          <w:t>onsumer NF sends an Analytics request/subscribe (Analytics ID, Target of Analytics Reporting</w:t>
        </w:r>
      </w:ins>
      <w:ins w:id="88" w:author="OPPOr06" w:date="2024-08-07T15:10:00Z">
        <w:r w:rsidR="009566B2" w:rsidRPr="004B35B3">
          <w:t xml:space="preserve">= </w:t>
        </w:r>
      </w:ins>
      <w:ins w:id="89" w:author="OPPO0822" w:date="2024-08-22T22:32:00Z">
        <w:r w:rsidR="0093365E">
          <w:t xml:space="preserve">e.g. </w:t>
        </w:r>
      </w:ins>
      <w:ins w:id="90" w:author="OPPOr06" w:date="2024-08-07T15:10:00Z">
        <w:r w:rsidR="009566B2" w:rsidRPr="004B35B3">
          <w:t>UE IDs</w:t>
        </w:r>
      </w:ins>
      <w:ins w:id="91" w:author="OPPOr06" w:date="2024-08-07T15:06:00Z">
        <w:r w:rsidRPr="004B35B3">
          <w:rPr>
            <w:lang w:eastAsia="zh-CN"/>
          </w:rPr>
          <w:t>, Analytics Reporting Information=Analytics target period)</w:t>
        </w:r>
      </w:ins>
      <w:ins w:id="92" w:author="OPPOr06" w:date="2024-08-07T15:11:00Z">
        <w:r w:rsidR="009566B2" w:rsidRPr="004B35B3">
          <w:rPr>
            <w:lang w:eastAsia="zh-CN"/>
          </w:rPr>
          <w:t>)</w:t>
        </w:r>
      </w:ins>
      <w:ins w:id="93" w:author="OPPOr06" w:date="2024-08-07T15:06:00Z">
        <w:r w:rsidRPr="004B35B3">
          <w:rPr>
            <w:lang w:eastAsia="zh-CN"/>
          </w:rPr>
          <w:t xml:space="preserve"> to </w:t>
        </w:r>
      </w:ins>
      <w:ins w:id="94" w:author="OPPOr06" w:date="2024-08-02T11:05:00Z">
        <w:r w:rsidR="00372296" w:rsidRPr="004B35B3">
          <w:rPr>
            <w:lang w:eastAsia="ko-KR"/>
          </w:rPr>
          <w:t>NWDAF contain</w:t>
        </w:r>
      </w:ins>
      <w:ins w:id="95" w:author="OPPOr06" w:date="2024-08-02T11:06:00Z">
        <w:r w:rsidR="00372296" w:rsidRPr="004B35B3">
          <w:rPr>
            <w:lang w:eastAsia="ko-KR"/>
          </w:rPr>
          <w:t>ing AnLF</w:t>
        </w:r>
      </w:ins>
      <w:r w:rsidR="00372296" w:rsidRPr="004B35B3">
        <w:rPr>
          <w:lang w:eastAsia="zh-CN"/>
        </w:rPr>
        <w:t xml:space="preserve"> </w:t>
      </w:r>
      <w:ins w:id="96" w:author="OPPOr06" w:date="2024-08-07T15:06:00Z">
        <w:r w:rsidRPr="004B35B3">
          <w:rPr>
            <w:lang w:eastAsia="zh-CN"/>
          </w:rPr>
          <w:t xml:space="preserve">by invoking a Nnwdaf_AnalyticsInfo_Request or a </w:t>
        </w:r>
        <w:r w:rsidRPr="004B35B3">
          <w:t>Nnwdaf_AnalyticsSubscription_Subscribe.</w:t>
        </w:r>
      </w:ins>
    </w:p>
    <w:p w14:paraId="2B9813DD" w14:textId="59C31021" w:rsidR="00147710" w:rsidRPr="00610E43" w:rsidRDefault="000C39E0" w:rsidP="004C1B52">
      <w:pPr>
        <w:pStyle w:val="B1"/>
        <w:rPr>
          <w:ins w:id="97" w:author="OPPO0819" w:date="2024-08-20T19:01:00Z"/>
          <w:lang w:eastAsia="ko-KR"/>
        </w:rPr>
      </w:pPr>
      <w:ins w:id="98" w:author="OPPOr06" w:date="2024-08-02T11:15:00Z">
        <w:r w:rsidRPr="004B35B3">
          <w:rPr>
            <w:lang w:eastAsia="ko-KR"/>
          </w:rPr>
          <w:lastRenderedPageBreak/>
          <w:t>1</w:t>
        </w:r>
      </w:ins>
      <w:ins w:id="99" w:author="OPPOr06" w:date="2024-08-01T15:29:00Z">
        <w:r w:rsidR="004C1B52" w:rsidRPr="004B35B3">
          <w:rPr>
            <w:lang w:eastAsia="ko-KR"/>
          </w:rPr>
          <w:t>.</w:t>
        </w:r>
        <w:r w:rsidR="004C1B52" w:rsidRPr="004B35B3">
          <w:rPr>
            <w:lang w:eastAsia="ko-KR"/>
          </w:rPr>
          <w:tab/>
        </w:r>
      </w:ins>
      <w:ins w:id="100" w:author="OPPO0819" w:date="2024-08-20T19:01:00Z">
        <w:r w:rsidR="00147710" w:rsidRPr="00610E43">
          <w:rPr>
            <w:lang w:eastAsia="ko-KR"/>
          </w:rPr>
          <w:t xml:space="preserve">If the NWDAF containing AnLF can be the VFL server to generate the VFL inference </w:t>
        </w:r>
      </w:ins>
      <w:ins w:id="101" w:author="OPPO0819" w:date="2024-08-20T19:06:00Z">
        <w:r w:rsidR="00FC6516" w:rsidRPr="00610E43">
          <w:rPr>
            <w:lang w:eastAsia="ko-KR"/>
          </w:rPr>
          <w:t xml:space="preserve">results </w:t>
        </w:r>
      </w:ins>
      <w:ins w:id="102" w:author="OPPO0819" w:date="2024-08-20T19:01:00Z">
        <w:r w:rsidR="00147710" w:rsidRPr="00610E43">
          <w:rPr>
            <w:lang w:eastAsia="ko-KR"/>
          </w:rPr>
          <w:t>for the requested analytics ID, then step 1 is skipped.</w:t>
        </w:r>
      </w:ins>
    </w:p>
    <w:p w14:paraId="680CF504" w14:textId="795E0FE2" w:rsidR="00B822E1" w:rsidRPr="00610E43" w:rsidRDefault="00147710" w:rsidP="00610E43">
      <w:pPr>
        <w:pStyle w:val="B1"/>
        <w:ind w:firstLine="0"/>
        <w:rPr>
          <w:ins w:id="103" w:author="OPPO0819" w:date="2024-08-20T10:04:00Z"/>
          <w:rFonts w:eastAsia="宋体"/>
          <w:lang w:eastAsia="zh-CN"/>
        </w:rPr>
      </w:pPr>
      <w:ins w:id="104" w:author="OPPO0819" w:date="2024-08-20T19:02:00Z">
        <w:r w:rsidRPr="00610E43">
          <w:rPr>
            <w:lang w:eastAsia="ko-KR"/>
          </w:rPr>
          <w:t>If the NWDAF containing AnLF can not generate the analytics output</w:t>
        </w:r>
      </w:ins>
      <w:ins w:id="105" w:author="OPPO0822" w:date="2024-08-22T22:13:00Z">
        <w:r w:rsidR="008D48F7" w:rsidRPr="00610E43">
          <w:rPr>
            <w:lang w:eastAsia="ko-KR"/>
          </w:rPr>
          <w:t>,</w:t>
        </w:r>
      </w:ins>
      <w:ins w:id="106" w:author="OPPO0819" w:date="2024-08-20T19:02:00Z">
        <w:r w:rsidRPr="00610E43">
          <w:rPr>
            <w:lang w:eastAsia="ko-KR"/>
          </w:rPr>
          <w:t xml:space="preserve"> </w:t>
        </w:r>
      </w:ins>
      <w:ins w:id="107" w:author="OPPO0822" w:date="2024-08-22T22:13:00Z">
        <w:r w:rsidR="008D48F7" w:rsidRPr="00610E43">
          <w:rPr>
            <w:lang w:eastAsia="ko-KR"/>
          </w:rPr>
          <w:t>t</w:t>
        </w:r>
      </w:ins>
      <w:ins w:id="108" w:author="OPPO0819" w:date="2024-08-20T19:02:00Z">
        <w:r w:rsidRPr="00610E43">
          <w:rPr>
            <w:lang w:eastAsia="ko-KR"/>
          </w:rPr>
          <w:t xml:space="preserve">he NWDAF containing AnLF </w:t>
        </w:r>
      </w:ins>
      <w:ins w:id="109" w:author="OPPOr1" w:date="2024-08-15T10:52:00Z">
        <w:r w:rsidR="00BB56EF" w:rsidRPr="00610E43">
          <w:rPr>
            <w:lang w:eastAsia="ko-KR"/>
          </w:rPr>
          <w:t>sends a subscription request to VFL server</w:t>
        </w:r>
      </w:ins>
      <w:ins w:id="110" w:author="OPPOr1" w:date="2024-08-15T10:54:00Z">
        <w:r w:rsidR="00BB56EF" w:rsidRPr="00610E43">
          <w:rPr>
            <w:lang w:eastAsia="ko-KR"/>
          </w:rPr>
          <w:t xml:space="preserve"> NWDAF using </w:t>
        </w:r>
      </w:ins>
      <w:ins w:id="111" w:author="OPPO0822" w:date="2024-08-22T22:14:00Z">
        <w:r w:rsidR="008D48F7" w:rsidRPr="00610E43">
          <w:rPr>
            <w:lang w:eastAsia="zh-CN"/>
          </w:rPr>
          <w:t>Nnwdaf_AnalyticsInfo_Request</w:t>
        </w:r>
        <w:r w:rsidR="008D48F7" w:rsidRPr="00610E43">
          <w:t xml:space="preserve"> or </w:t>
        </w:r>
      </w:ins>
      <w:ins w:id="112" w:author="OPPOr1" w:date="2024-08-15T10:54:00Z">
        <w:r w:rsidR="00BB56EF" w:rsidRPr="00610E43">
          <w:t>Nnwdaf_AnalyticsSubscription_Subscribe</w:t>
        </w:r>
      </w:ins>
      <w:ins w:id="113" w:author="OPPOr1" w:date="2024-08-15T10:55:00Z">
        <w:r w:rsidR="00BB56EF" w:rsidRPr="00610E43">
          <w:rPr>
            <w:lang w:eastAsia="ko-KR"/>
          </w:rPr>
          <w:t xml:space="preserve"> including Analytics ID</w:t>
        </w:r>
        <w:r w:rsidR="00BB56EF" w:rsidRPr="00610E43">
          <w:t xml:space="preserve">, Target of Analytics Reporting = </w:t>
        </w:r>
      </w:ins>
      <w:ins w:id="114" w:author="OPPO0822" w:date="2024-08-22T22:14:00Z">
        <w:r w:rsidR="008D48F7" w:rsidRPr="00610E43">
          <w:t xml:space="preserve">e.g. </w:t>
        </w:r>
      </w:ins>
      <w:ins w:id="115" w:author="OPPOr1" w:date="2024-08-15T10:55:00Z">
        <w:r w:rsidR="00BB56EF" w:rsidRPr="00610E43">
          <w:t>UE IDs</w:t>
        </w:r>
      </w:ins>
      <w:ins w:id="116" w:author="OPPO0819" w:date="2024-08-20T10:03:00Z">
        <w:r w:rsidR="00332F13" w:rsidRPr="00610E43">
          <w:t xml:space="preserve">. </w:t>
        </w:r>
      </w:ins>
    </w:p>
    <w:p w14:paraId="67B03138" w14:textId="337EEBA0" w:rsidR="0037161A" w:rsidRPr="00610E43" w:rsidRDefault="00332F13" w:rsidP="00610E43">
      <w:pPr>
        <w:pStyle w:val="B1"/>
        <w:rPr>
          <w:ins w:id="117" w:author="Huawei" w:date="2024-08-21T08:23:00Z"/>
          <w:color w:val="FF0000"/>
        </w:rPr>
      </w:pPr>
      <w:ins w:id="118" w:author="OPPO0819" w:date="2024-08-20T10:04:00Z">
        <w:r w:rsidRPr="00610E43">
          <w:rPr>
            <w:color w:val="FF0000"/>
          </w:rPr>
          <w:t>Editor's note:</w:t>
        </w:r>
        <w:r w:rsidRPr="00610E43">
          <w:rPr>
            <w:color w:val="FF0000"/>
          </w:rPr>
          <w:tab/>
          <w:t xml:space="preserve">Which service used between </w:t>
        </w:r>
      </w:ins>
      <w:ins w:id="119" w:author="OPPO0819" w:date="2024-08-20T10:05:00Z">
        <w:r w:rsidRPr="00610E43">
          <w:rPr>
            <w:color w:val="FF0000"/>
          </w:rPr>
          <w:t>the consumer and the VFL server is FFS</w:t>
        </w:r>
      </w:ins>
      <w:ins w:id="120" w:author="OPPO0819" w:date="2024-08-20T10:04:00Z">
        <w:r w:rsidRPr="00610E43">
          <w:rPr>
            <w:color w:val="FF0000"/>
          </w:rPr>
          <w:t>.</w:t>
        </w:r>
      </w:ins>
      <w:ins w:id="121" w:author="OPPOr1" w:date="2024-08-15T10:59:00Z">
        <w:r w:rsidR="00BB56EF" w:rsidRPr="00610E43">
          <w:rPr>
            <w:color w:val="FF0000"/>
          </w:rPr>
          <w:tab/>
        </w:r>
      </w:ins>
    </w:p>
    <w:p w14:paraId="338966DB" w14:textId="1D95DAAC" w:rsidR="00BB56EF" w:rsidRPr="00610E43" w:rsidRDefault="00BB56EF" w:rsidP="004C1B52">
      <w:pPr>
        <w:pStyle w:val="B1"/>
        <w:rPr>
          <w:ins w:id="122" w:author="OPPO0822" w:date="2024-08-22T22:17:00Z"/>
          <w:lang w:eastAsia="ko-KR"/>
        </w:rPr>
      </w:pPr>
      <w:ins w:id="123" w:author="OPPOr1" w:date="2024-08-15T11:09:00Z">
        <w:r w:rsidRPr="00610E43">
          <w:rPr>
            <w:lang w:eastAsia="ko-KR"/>
          </w:rPr>
          <w:t>2</w:t>
        </w:r>
      </w:ins>
      <w:ins w:id="124" w:author="OPPOr06" w:date="2024-08-01T15:29:00Z">
        <w:r w:rsidR="004C1B52" w:rsidRPr="00610E43">
          <w:rPr>
            <w:lang w:eastAsia="ko-KR"/>
          </w:rPr>
          <w:t>.</w:t>
        </w:r>
        <w:r w:rsidR="004C1B52" w:rsidRPr="00610E43">
          <w:rPr>
            <w:lang w:eastAsia="ko-KR"/>
          </w:rPr>
          <w:tab/>
        </w:r>
      </w:ins>
      <w:ins w:id="125" w:author="OPPOr06" w:date="2024-08-02T11:16:00Z">
        <w:r w:rsidR="000C39E0" w:rsidRPr="00610E43">
          <w:rPr>
            <w:lang w:eastAsia="ko-KR"/>
          </w:rPr>
          <w:t xml:space="preserve">Based on the </w:t>
        </w:r>
      </w:ins>
      <w:ins w:id="126" w:author="OPPOr06" w:date="2024-08-02T11:21:00Z">
        <w:r w:rsidR="00BE2A58" w:rsidRPr="00610E43">
          <w:rPr>
            <w:lang w:eastAsia="ko-KR"/>
          </w:rPr>
          <w:t>information received</w:t>
        </w:r>
      </w:ins>
      <w:ins w:id="127" w:author="OPPOr06" w:date="2024-08-02T11:16:00Z">
        <w:r w:rsidR="00BE2A58" w:rsidRPr="00610E43">
          <w:rPr>
            <w:lang w:eastAsia="ko-KR"/>
          </w:rPr>
          <w:t xml:space="preserve"> in the s</w:t>
        </w:r>
      </w:ins>
      <w:ins w:id="128" w:author="OPPOr06" w:date="2024-08-02T11:17:00Z">
        <w:r w:rsidR="00BE2A58" w:rsidRPr="00610E43">
          <w:rPr>
            <w:lang w:eastAsia="ko-KR"/>
          </w:rPr>
          <w:t xml:space="preserve">tep </w:t>
        </w:r>
      </w:ins>
      <w:ins w:id="129" w:author="OPPO0822" w:date="2024-08-22T22:16:00Z">
        <w:r w:rsidR="008D48F7" w:rsidRPr="00610E43">
          <w:rPr>
            <w:lang w:eastAsia="ko-KR"/>
          </w:rPr>
          <w:t xml:space="preserve">0 or </w:t>
        </w:r>
      </w:ins>
      <w:ins w:id="130" w:author="OPPOr1" w:date="2024-08-15T11:10:00Z">
        <w:r w:rsidRPr="00610E43">
          <w:rPr>
            <w:lang w:eastAsia="ko-KR"/>
          </w:rPr>
          <w:t>1</w:t>
        </w:r>
      </w:ins>
      <w:ins w:id="131" w:author="OPPOr06" w:date="2024-08-02T11:17:00Z">
        <w:r w:rsidR="00BE2A58" w:rsidRPr="00610E43">
          <w:rPr>
            <w:lang w:eastAsia="ko-KR"/>
          </w:rPr>
          <w:t xml:space="preserve">, </w:t>
        </w:r>
      </w:ins>
      <w:ins w:id="132" w:author="OPPOr06" w:date="2024-08-01T15:57:00Z">
        <w:r w:rsidR="00AB21EF" w:rsidRPr="00610E43">
          <w:rPr>
            <w:lang w:eastAsia="ko-KR"/>
          </w:rPr>
          <w:t xml:space="preserve">VFL server </w:t>
        </w:r>
      </w:ins>
      <w:ins w:id="133" w:author="OPPOr06" w:date="2024-08-02T11:17:00Z">
        <w:r w:rsidR="00BE2A58" w:rsidRPr="00610E43">
          <w:rPr>
            <w:lang w:eastAsia="ko-KR"/>
          </w:rPr>
          <w:t xml:space="preserve">decides to iniate the VFL inference procedure </w:t>
        </w:r>
      </w:ins>
      <w:ins w:id="134" w:author="OPPOr06" w:date="2024-08-02T11:24:00Z">
        <w:r w:rsidR="00BE2A58" w:rsidRPr="00610E43">
          <w:t>with the VFL client</w:t>
        </w:r>
      </w:ins>
      <w:ins w:id="135" w:author="OPPOr1" w:date="2024-08-15T11:10:00Z">
        <w:r w:rsidRPr="00610E43">
          <w:t>s</w:t>
        </w:r>
      </w:ins>
      <w:ins w:id="136" w:author="OPPOr1" w:date="2024-08-15T15:15:00Z">
        <w:r w:rsidR="00BF6BB8" w:rsidRPr="00610E43">
          <w:rPr>
            <w:lang w:eastAsia="ko-KR"/>
          </w:rPr>
          <w:t>.</w:t>
        </w:r>
      </w:ins>
    </w:p>
    <w:p w14:paraId="16858819" w14:textId="5ACF5B35" w:rsidR="008D48F7" w:rsidRPr="00610E43" w:rsidRDefault="008D48F7" w:rsidP="008D48F7">
      <w:pPr>
        <w:pStyle w:val="B1"/>
        <w:rPr>
          <w:ins w:id="137" w:author="OPPO0822" w:date="2024-08-22T22:37:00Z"/>
          <w:color w:val="FF0000"/>
        </w:rPr>
      </w:pPr>
      <w:ins w:id="138" w:author="OPPO0822" w:date="2024-08-22T22:17:00Z">
        <w:r w:rsidRPr="00610E43">
          <w:rPr>
            <w:color w:val="FF0000"/>
          </w:rPr>
          <w:t>Editor's note:</w:t>
        </w:r>
        <w:r w:rsidRPr="00610E43">
          <w:rPr>
            <w:color w:val="FF0000"/>
          </w:rPr>
          <w:tab/>
          <w:t>How the VFL server determ</w:t>
        </w:r>
      </w:ins>
      <w:ins w:id="139" w:author="OPPO0822" w:date="2024-08-22T22:37:00Z">
        <w:r w:rsidR="00900E79" w:rsidRPr="00610E43">
          <w:rPr>
            <w:color w:val="FF0000"/>
          </w:rPr>
          <w:t>ines</w:t>
        </w:r>
      </w:ins>
      <w:ins w:id="140" w:author="OPPO0822" w:date="2024-08-22T22:17:00Z">
        <w:r w:rsidRPr="00610E43">
          <w:rPr>
            <w:color w:val="FF0000"/>
          </w:rPr>
          <w:t xml:space="preserve"> the VFL clients and whether the VFL server may not select all VFL clients is FFS</w:t>
        </w:r>
      </w:ins>
      <w:ins w:id="141" w:author="OPPO0822" w:date="2024-08-23T10:25:00Z">
        <w:r w:rsidR="008C1239">
          <w:rPr>
            <w:color w:val="FF0000"/>
          </w:rPr>
          <w:t>.</w:t>
        </w:r>
      </w:ins>
      <w:ins w:id="142" w:author="OPPO0822" w:date="2024-08-22T22:17:00Z">
        <w:r w:rsidRPr="00610E43">
          <w:rPr>
            <w:color w:val="FF0000"/>
          </w:rPr>
          <w:tab/>
        </w:r>
      </w:ins>
    </w:p>
    <w:p w14:paraId="73504548" w14:textId="46E2C1D6" w:rsidR="00900E79" w:rsidRPr="00610E43" w:rsidRDefault="00E335AA" w:rsidP="00900E79">
      <w:pPr>
        <w:pStyle w:val="B1"/>
        <w:rPr>
          <w:ins w:id="143" w:author="OPPOr1" w:date="2024-08-15T11:10:00Z"/>
          <w:color w:val="FF0000"/>
        </w:rPr>
      </w:pPr>
      <w:ins w:id="144" w:author="OPPO0822" w:date="2024-08-22T22:44:00Z">
        <w:r w:rsidRPr="00610E43">
          <w:rPr>
            <w:color w:val="FF0000"/>
          </w:rPr>
          <w:t>Editor's note:</w:t>
        </w:r>
        <w:r w:rsidRPr="00610E43">
          <w:rPr>
            <w:color w:val="FF0000"/>
          </w:rPr>
          <w:tab/>
          <w:t>The details on how the VFL server monitoring the accuracy of the VFL is FFS.</w:t>
        </w:r>
      </w:ins>
    </w:p>
    <w:p w14:paraId="60CDB2AC" w14:textId="01E0BDFD" w:rsidR="00BB56EF" w:rsidRPr="00610E43" w:rsidRDefault="00BB56EF" w:rsidP="00BB56EF">
      <w:pPr>
        <w:pStyle w:val="B1"/>
        <w:ind w:firstLine="0"/>
        <w:rPr>
          <w:ins w:id="145" w:author="OPPOr1" w:date="2024-08-15T11:13:00Z"/>
        </w:rPr>
      </w:pPr>
      <w:ins w:id="146" w:author="OPPOr1" w:date="2024-08-15T11:10:00Z">
        <w:r w:rsidRPr="00610E43">
          <w:rPr>
            <w:lang w:eastAsia="ko-KR"/>
          </w:rPr>
          <w:t>If the VFL server is the NWDAF</w:t>
        </w:r>
      </w:ins>
      <w:ins w:id="147" w:author="OPPOr1" w:date="2024-08-15T11:19:00Z">
        <w:r w:rsidRPr="00610E43">
          <w:rPr>
            <w:lang w:eastAsia="ko-KR"/>
          </w:rPr>
          <w:t xml:space="preserve"> </w:t>
        </w:r>
      </w:ins>
      <w:ins w:id="148" w:author="OPPOr1" w:date="2024-08-15T11:13:00Z">
        <w:r w:rsidRPr="00610E43">
          <w:rPr>
            <w:lang w:eastAsia="ko-KR"/>
          </w:rPr>
          <w:t>and the VFL client is the NWDAF</w:t>
        </w:r>
      </w:ins>
      <w:ins w:id="149" w:author="OPPOr1" w:date="2024-08-15T11:10:00Z">
        <w:r w:rsidRPr="00610E43">
          <w:rPr>
            <w:lang w:eastAsia="ko-KR"/>
          </w:rPr>
          <w:t>,</w:t>
        </w:r>
      </w:ins>
      <w:ins w:id="150" w:author="OPPOr1" w:date="2024-08-15T11:12:00Z">
        <w:r w:rsidRPr="00610E43">
          <w:rPr>
            <w:lang w:eastAsia="ko-KR"/>
          </w:rPr>
          <w:t xml:space="preserve"> VFL server sends a </w:t>
        </w:r>
      </w:ins>
      <w:ins w:id="151" w:author="Huawei" w:date="2024-08-21T08:21:00Z">
        <w:r w:rsidR="0084379A" w:rsidRPr="00610E43">
          <w:t xml:space="preserve">VFL Inference </w:t>
        </w:r>
      </w:ins>
      <w:ins w:id="152" w:author="OPPO0822" w:date="2024-08-22T22:18:00Z">
        <w:r w:rsidR="008D48F7" w:rsidRPr="00610E43">
          <w:t>request/subscription</w:t>
        </w:r>
      </w:ins>
      <w:ins w:id="153" w:author="OPPO0822" w:date="2024-08-22T22:20:00Z">
        <w:r w:rsidR="008D48F7" w:rsidRPr="00610E43">
          <w:t xml:space="preserve"> to the VFL clients</w:t>
        </w:r>
      </w:ins>
      <w:ins w:id="154" w:author="Huawei" w:date="2024-08-21T08:21:00Z">
        <w:r w:rsidR="0084379A" w:rsidRPr="00610E43">
          <w:t xml:space="preserve"> which includes</w:t>
        </w:r>
      </w:ins>
      <w:ins w:id="155" w:author="OPPO0822" w:date="2024-08-22T22:19:00Z">
        <w:r w:rsidR="008D48F7" w:rsidRPr="00610E43">
          <w:t xml:space="preserve"> an Analytics ID, </w:t>
        </w:r>
      </w:ins>
      <w:ins w:id="156" w:author="OPPOr1" w:date="2024-08-15T11:12:00Z">
        <w:r w:rsidRPr="00610E43">
          <w:rPr>
            <w:lang w:eastAsia="ko-KR"/>
          </w:rPr>
          <w:t>the VFL model correlation ID to indicate the VFL client which previously well-trained VFL local model a</w:t>
        </w:r>
        <w:r w:rsidRPr="00610E43">
          <w:rPr>
            <w:lang w:val="en-US" w:eastAsia="ko-KR"/>
          </w:rPr>
          <w:t>ssociated with this ID</w:t>
        </w:r>
        <w:r w:rsidRPr="00610E43">
          <w:rPr>
            <w:lang w:eastAsia="ko-KR"/>
          </w:rPr>
          <w:t xml:space="preserve"> will be used</w:t>
        </w:r>
        <w:r w:rsidRPr="00610E43">
          <w:t>.</w:t>
        </w:r>
      </w:ins>
    </w:p>
    <w:p w14:paraId="64884F4D" w14:textId="20888D2F" w:rsidR="00BB56EF" w:rsidRPr="00610E43" w:rsidRDefault="00BB56EF" w:rsidP="00BB56EF">
      <w:pPr>
        <w:pStyle w:val="B1"/>
        <w:ind w:firstLine="0"/>
        <w:rPr>
          <w:ins w:id="157" w:author="OPPOr1" w:date="2024-08-15T11:13:00Z"/>
        </w:rPr>
      </w:pPr>
      <w:ins w:id="158" w:author="OPPOr1" w:date="2024-08-15T11:13:00Z">
        <w:r w:rsidRPr="00610E43">
          <w:rPr>
            <w:lang w:eastAsia="ko-KR"/>
          </w:rPr>
          <w:t>If the VFL server is the NWDAF and the VFL client is the</w:t>
        </w:r>
      </w:ins>
      <w:ins w:id="159" w:author="OPPOr1" w:date="2024-08-15T11:14:00Z">
        <w:r w:rsidRPr="00610E43">
          <w:rPr>
            <w:lang w:eastAsia="ko-KR"/>
          </w:rPr>
          <w:t xml:space="preserve"> AF</w:t>
        </w:r>
      </w:ins>
      <w:ins w:id="160" w:author="OPPOr1" w:date="2024-08-15T11:13:00Z">
        <w:r w:rsidRPr="00610E43">
          <w:rPr>
            <w:lang w:eastAsia="ko-KR"/>
          </w:rPr>
          <w:t xml:space="preserve">, VFL server NWDAF sends a </w:t>
        </w:r>
      </w:ins>
      <w:ins w:id="161" w:author="Huawei" w:date="2024-08-21T08:32:00Z">
        <w:r w:rsidR="00AF2EDD" w:rsidRPr="00610E43">
          <w:t>VFL Inference request</w:t>
        </w:r>
      </w:ins>
      <w:ins w:id="162" w:author="OPPO0822" w:date="2024-08-22T22:20:00Z">
        <w:r w:rsidR="008D48F7" w:rsidRPr="00610E43">
          <w:t>/subscription</w:t>
        </w:r>
      </w:ins>
      <w:ins w:id="163" w:author="OPPO0822" w:date="2024-08-22T22:21:00Z">
        <w:r w:rsidR="008D48F7" w:rsidRPr="00610E43">
          <w:t xml:space="preserve"> to the VFL clients</w:t>
        </w:r>
      </w:ins>
      <w:ins w:id="164" w:author="Huawei" w:date="2024-08-21T08:32:00Z">
        <w:r w:rsidR="00AF2EDD" w:rsidRPr="00610E43">
          <w:t xml:space="preserve"> which includes </w:t>
        </w:r>
      </w:ins>
      <w:ins w:id="165" w:author="OPPO0822" w:date="2024-08-22T22:33:00Z">
        <w:r w:rsidR="00900E79" w:rsidRPr="00610E43">
          <w:t>an Analytics ID,</w:t>
        </w:r>
        <w:r w:rsidR="00900E79" w:rsidRPr="00610E43">
          <w:rPr>
            <w:lang w:eastAsia="ko-KR"/>
          </w:rPr>
          <w:t xml:space="preserve"> </w:t>
        </w:r>
      </w:ins>
      <w:ins w:id="166" w:author="OPPOr1" w:date="2024-08-15T11:13:00Z">
        <w:r w:rsidRPr="00610E43">
          <w:rPr>
            <w:lang w:eastAsia="ko-KR"/>
          </w:rPr>
          <w:t>the VFL model correlation ID to indicate the VFL client which previously well-trained VFL local model a</w:t>
        </w:r>
        <w:r w:rsidRPr="00610E43">
          <w:rPr>
            <w:lang w:val="en-US" w:eastAsia="ko-KR"/>
          </w:rPr>
          <w:t>ssociated with this ID</w:t>
        </w:r>
        <w:r w:rsidRPr="00610E43">
          <w:rPr>
            <w:lang w:eastAsia="ko-KR"/>
          </w:rPr>
          <w:t xml:space="preserve"> will be used</w:t>
        </w:r>
      </w:ins>
      <w:r w:rsidR="00E335AA" w:rsidRPr="00610E43">
        <w:rPr>
          <w:lang w:eastAsia="ko-KR"/>
        </w:rPr>
        <w:t>.</w:t>
      </w:r>
      <w:ins w:id="167" w:author="OPPO0822" w:date="2024-08-22T22:22:00Z">
        <w:r w:rsidR="008D48F7" w:rsidRPr="00610E43">
          <w:t xml:space="preserve"> If the AF is untrusted, the </w:t>
        </w:r>
        <w:r w:rsidR="0093365E" w:rsidRPr="00610E43">
          <w:t>VFL server N</w:t>
        </w:r>
        <w:r w:rsidR="008D48F7" w:rsidRPr="00610E43">
          <w:t xml:space="preserve">WDAF </w:t>
        </w:r>
        <w:r w:rsidR="0093365E" w:rsidRPr="00610E43">
          <w:t>sends</w:t>
        </w:r>
        <w:r w:rsidR="008D48F7" w:rsidRPr="00610E43">
          <w:t xml:space="preserve"> the request to the NEF, </w:t>
        </w:r>
        <w:r w:rsidR="0093365E" w:rsidRPr="00610E43">
          <w:t>and NEF</w:t>
        </w:r>
        <w:r w:rsidR="008D48F7" w:rsidRPr="00610E43">
          <w:t xml:space="preserve"> forwards the request to the </w:t>
        </w:r>
      </w:ins>
      <w:ins w:id="168" w:author="OPPO0822" w:date="2024-08-22T22:23:00Z">
        <w:r w:rsidR="0093365E" w:rsidRPr="00610E43">
          <w:t>untrusted AF.</w:t>
        </w:r>
      </w:ins>
    </w:p>
    <w:p w14:paraId="4C0D5EBE" w14:textId="33D1F1C6" w:rsidR="004C1B52" w:rsidRPr="00610E43" w:rsidRDefault="00B2552B" w:rsidP="00B2552B">
      <w:pPr>
        <w:pStyle w:val="B1"/>
        <w:rPr>
          <w:ins w:id="169" w:author="OPPO0819" w:date="2024-08-20T10:07:00Z"/>
        </w:rPr>
      </w:pPr>
      <w:ins w:id="170" w:author="OPPO0822" w:date="2024-08-23T08:45:00Z">
        <w:r w:rsidRPr="00610E43">
          <w:rPr>
            <w:color w:val="FF0000"/>
          </w:rPr>
          <w:t>Editor's note:</w:t>
        </w:r>
        <w:r w:rsidRPr="00610E43">
          <w:rPr>
            <w:color w:val="FF0000"/>
          </w:rPr>
          <w:tab/>
          <w:t xml:space="preserve">Whether the VFL model correlation ID is needed or using the model ID </w:t>
        </w:r>
      </w:ins>
      <w:ins w:id="171" w:author="OPPO0822" w:date="2024-08-23T09:37:00Z">
        <w:r w:rsidR="00F028FC" w:rsidRPr="00610E43">
          <w:rPr>
            <w:color w:val="FF0000"/>
          </w:rPr>
          <w:t xml:space="preserve">is </w:t>
        </w:r>
      </w:ins>
      <w:ins w:id="172" w:author="OPPO0822" w:date="2024-08-23T08:45:00Z">
        <w:r w:rsidRPr="00610E43">
          <w:rPr>
            <w:color w:val="FF0000"/>
          </w:rPr>
          <w:t>FFS.</w:t>
        </w:r>
      </w:ins>
    </w:p>
    <w:p w14:paraId="233A2D32" w14:textId="11FFF791" w:rsidR="00332F13" w:rsidRPr="00610E43" w:rsidRDefault="00332F13" w:rsidP="00332F13">
      <w:pPr>
        <w:pStyle w:val="B1"/>
        <w:rPr>
          <w:ins w:id="173" w:author="OPPO0822" w:date="2024-08-22T22:24:00Z"/>
          <w:color w:val="FF0000"/>
        </w:rPr>
      </w:pPr>
      <w:ins w:id="174" w:author="OPPO0819" w:date="2024-08-20T10:07:00Z">
        <w:r w:rsidRPr="00610E43">
          <w:rPr>
            <w:color w:val="FF0000"/>
          </w:rPr>
          <w:t>Editor's note:</w:t>
        </w:r>
        <w:r w:rsidRPr="00610E43">
          <w:rPr>
            <w:color w:val="FF0000"/>
          </w:rPr>
          <w:tab/>
          <w:t>Which service is used</w:t>
        </w:r>
      </w:ins>
      <w:ins w:id="175" w:author="OPPO0819" w:date="2024-08-21T08:51:00Z">
        <w:r w:rsidR="00C2688B" w:rsidRPr="00610E43">
          <w:rPr>
            <w:color w:val="FF0000"/>
          </w:rPr>
          <w:t xml:space="preserve"> between the VFL server</w:t>
        </w:r>
      </w:ins>
      <w:ins w:id="176" w:author="OPPO0819" w:date="2024-08-21T08:52:00Z">
        <w:r w:rsidR="00C2688B" w:rsidRPr="00610E43">
          <w:rPr>
            <w:color w:val="FF0000"/>
          </w:rPr>
          <w:t xml:space="preserve"> and VFL client</w:t>
        </w:r>
      </w:ins>
      <w:ins w:id="177" w:author="OPPO0819" w:date="2024-08-20T10:07:00Z">
        <w:r w:rsidRPr="00610E43">
          <w:rPr>
            <w:color w:val="FF0000"/>
          </w:rPr>
          <w:t xml:space="preserve"> is FFS.</w:t>
        </w:r>
      </w:ins>
    </w:p>
    <w:p w14:paraId="23C92EC6" w14:textId="50C99500" w:rsidR="0093365E" w:rsidRPr="00610E43" w:rsidRDefault="0093365E" w:rsidP="00332F13">
      <w:pPr>
        <w:pStyle w:val="B1"/>
        <w:rPr>
          <w:ins w:id="178" w:author="OPPOr06" w:date="2024-08-01T15:29:00Z"/>
          <w:color w:val="FF0000"/>
        </w:rPr>
      </w:pPr>
      <w:ins w:id="179" w:author="OPPO0822" w:date="2024-08-22T22:24:00Z">
        <w:r w:rsidRPr="00610E43">
          <w:rPr>
            <w:color w:val="FF0000"/>
          </w:rPr>
          <w:t>Editor's note:</w:t>
        </w:r>
        <w:r w:rsidRPr="00610E43">
          <w:rPr>
            <w:color w:val="FF0000"/>
          </w:rPr>
          <w:tab/>
          <w:t xml:space="preserve">Additional parameters in the request are </w:t>
        </w:r>
      </w:ins>
      <w:ins w:id="180" w:author="OPPO0822" w:date="2024-08-22T22:25:00Z">
        <w:r w:rsidRPr="00610E43">
          <w:rPr>
            <w:color w:val="FF0000"/>
          </w:rPr>
          <w:t xml:space="preserve">FFS, e.g. </w:t>
        </w:r>
      </w:ins>
      <w:ins w:id="181" w:author="OPPO0822" w:date="2024-08-22T22:24:00Z">
        <w:r w:rsidRPr="00610E43">
          <w:rPr>
            <w:color w:val="FF0000"/>
          </w:rPr>
          <w:t xml:space="preserve">UE ID(s) </w:t>
        </w:r>
      </w:ins>
      <w:ins w:id="182" w:author="OPPO0822" w:date="2024-08-22T22:25:00Z">
        <w:r w:rsidRPr="00610E43">
          <w:rPr>
            <w:color w:val="FF0000"/>
          </w:rPr>
          <w:t xml:space="preserve">which </w:t>
        </w:r>
      </w:ins>
      <w:ins w:id="183" w:author="OPPO0822" w:date="2024-08-22T22:24:00Z">
        <w:r w:rsidRPr="00610E43">
          <w:rPr>
            <w:color w:val="FF0000"/>
          </w:rPr>
          <w:t xml:space="preserve">will need to be </w:t>
        </w:r>
      </w:ins>
      <w:ins w:id="184" w:author="OPPO0822" w:date="2024-08-22T22:34:00Z">
        <w:r w:rsidR="00900E79" w:rsidRPr="00610E43">
          <w:rPr>
            <w:color w:val="FF0000"/>
          </w:rPr>
          <w:t>sent</w:t>
        </w:r>
      </w:ins>
      <w:ins w:id="185" w:author="OPPO0822" w:date="2024-08-22T22:24:00Z">
        <w:r w:rsidRPr="00610E43">
          <w:rPr>
            <w:color w:val="FF0000"/>
          </w:rPr>
          <w:t xml:space="preserve"> to VFL clients.</w:t>
        </w:r>
      </w:ins>
    </w:p>
    <w:p w14:paraId="53F0B48F" w14:textId="7A91FDE8" w:rsidR="004C1B52" w:rsidRPr="00610E43" w:rsidRDefault="00BB56EF" w:rsidP="004C1B52">
      <w:pPr>
        <w:pStyle w:val="B1"/>
        <w:rPr>
          <w:ins w:id="186" w:author="OPPOr06" w:date="2024-08-01T15:29:00Z"/>
          <w:lang w:eastAsia="ko-KR"/>
        </w:rPr>
      </w:pPr>
      <w:ins w:id="187" w:author="OPPOr1" w:date="2024-08-15T11:21:00Z">
        <w:r w:rsidRPr="00610E43">
          <w:rPr>
            <w:lang w:eastAsia="ko-KR"/>
          </w:rPr>
          <w:t>3</w:t>
        </w:r>
      </w:ins>
      <w:ins w:id="188" w:author="OPPOr06" w:date="2024-08-01T15:29:00Z">
        <w:r w:rsidR="004C1B52" w:rsidRPr="00610E43">
          <w:rPr>
            <w:lang w:eastAsia="ko-KR"/>
          </w:rPr>
          <w:t>.</w:t>
        </w:r>
        <w:r w:rsidR="004C1B52" w:rsidRPr="00610E43">
          <w:rPr>
            <w:lang w:eastAsia="ko-KR"/>
          </w:rPr>
          <w:tab/>
          <w:t xml:space="preserve">Each </w:t>
        </w:r>
      </w:ins>
      <w:ins w:id="189" w:author="OPPOr06" w:date="2024-08-01T16:11:00Z">
        <w:r w:rsidR="00C401F0" w:rsidRPr="00610E43">
          <w:rPr>
            <w:lang w:eastAsia="ko-KR"/>
          </w:rPr>
          <w:t>V</w:t>
        </w:r>
      </w:ins>
      <w:ins w:id="190" w:author="OPPOr06" w:date="2024-08-01T15:29:00Z">
        <w:r w:rsidR="004C1B52" w:rsidRPr="00610E43">
          <w:rPr>
            <w:lang w:eastAsia="ko-KR"/>
          </w:rPr>
          <w:t xml:space="preserve">FL Client collects its local data by using the current mechanism if the </w:t>
        </w:r>
      </w:ins>
      <w:ins w:id="191" w:author="OPPOr06" w:date="2024-08-01T16:11:00Z">
        <w:r w:rsidR="00C401F0" w:rsidRPr="00610E43">
          <w:rPr>
            <w:lang w:eastAsia="ko-KR"/>
          </w:rPr>
          <w:t xml:space="preserve">VFL </w:t>
        </w:r>
      </w:ins>
      <w:ins w:id="192" w:author="OPPOr06" w:date="2024-08-01T15:29:00Z">
        <w:r w:rsidR="004C1B52" w:rsidRPr="00610E43">
          <w:rPr>
            <w:lang w:eastAsia="ko-KR"/>
          </w:rPr>
          <w:t xml:space="preserve">Client </w:t>
        </w:r>
      </w:ins>
      <w:ins w:id="193" w:author="OPPO0822" w:date="2024-08-22T22:34:00Z">
        <w:r w:rsidR="00900E79" w:rsidRPr="00610E43">
          <w:rPr>
            <w:lang w:eastAsia="ko-KR"/>
          </w:rPr>
          <w:t>does</w:t>
        </w:r>
      </w:ins>
      <w:ins w:id="194" w:author="OPPOr06" w:date="2024-08-01T15:29:00Z">
        <w:r w:rsidR="004C1B52" w:rsidRPr="00610E43">
          <w:rPr>
            <w:lang w:eastAsia="ko-KR"/>
          </w:rPr>
          <w:t xml:space="preserve"> not </w:t>
        </w:r>
      </w:ins>
      <w:ins w:id="195" w:author="OPPO0822" w:date="2024-08-22T22:34:00Z">
        <w:r w:rsidR="00900E79" w:rsidRPr="00610E43">
          <w:rPr>
            <w:lang w:eastAsia="ko-KR"/>
          </w:rPr>
          <w:t xml:space="preserve">have </w:t>
        </w:r>
      </w:ins>
      <w:ins w:id="196" w:author="OPPOr06" w:date="2024-08-01T15:29:00Z">
        <w:r w:rsidR="004C1B52" w:rsidRPr="00610E43">
          <w:rPr>
            <w:lang w:eastAsia="ko-KR"/>
          </w:rPr>
          <w:t>local data available already.</w:t>
        </w:r>
      </w:ins>
    </w:p>
    <w:p w14:paraId="349EC429" w14:textId="13396235" w:rsidR="006A049D" w:rsidRPr="00610E43" w:rsidRDefault="00BB56EF" w:rsidP="004C1B52">
      <w:pPr>
        <w:pStyle w:val="B1"/>
        <w:rPr>
          <w:ins w:id="197" w:author="OPPO0822" w:date="2024-08-22T22:26:00Z"/>
          <w:lang w:eastAsia="ko-KR"/>
        </w:rPr>
      </w:pPr>
      <w:ins w:id="198" w:author="OPPOr1" w:date="2024-08-15T11:21:00Z">
        <w:r w:rsidRPr="00610E43">
          <w:rPr>
            <w:lang w:eastAsia="ko-KR"/>
          </w:rPr>
          <w:t>4</w:t>
        </w:r>
      </w:ins>
      <w:ins w:id="199" w:author="OPPOr06" w:date="2024-08-01T15:29:00Z">
        <w:r w:rsidR="004C1B52" w:rsidRPr="00610E43">
          <w:rPr>
            <w:lang w:eastAsia="ko-KR"/>
          </w:rPr>
          <w:t>.</w:t>
        </w:r>
        <w:r w:rsidR="004C1B52" w:rsidRPr="00610E43">
          <w:rPr>
            <w:lang w:eastAsia="ko-KR"/>
          </w:rPr>
          <w:tab/>
        </w:r>
      </w:ins>
      <w:ins w:id="200" w:author="OPPOr06" w:date="2024-08-02T11:26:00Z">
        <w:r w:rsidR="00BE2A58" w:rsidRPr="00610E43">
          <w:rPr>
            <w:lang w:eastAsia="ko-KR"/>
          </w:rPr>
          <w:t>Based on the VFL co</w:t>
        </w:r>
      </w:ins>
      <w:ins w:id="201" w:author="vivo" w:date="2024-08-15T14:51:00Z">
        <w:r w:rsidR="006F741F" w:rsidRPr="00610E43">
          <w:rPr>
            <w:rFonts w:hint="eastAsia"/>
            <w:lang w:eastAsia="ko-KR"/>
          </w:rPr>
          <w:t>r</w:t>
        </w:r>
      </w:ins>
      <w:ins w:id="202" w:author="OPPOr06" w:date="2024-08-02T11:26:00Z">
        <w:r w:rsidR="00BE2A58" w:rsidRPr="00610E43">
          <w:rPr>
            <w:lang w:eastAsia="ko-KR"/>
          </w:rPr>
          <w:t xml:space="preserve">relation ID, </w:t>
        </w:r>
      </w:ins>
      <w:ins w:id="203" w:author="OPPOr1" w:date="2024-08-15T11:45:00Z">
        <w:r w:rsidR="00DE06C0" w:rsidRPr="00610E43">
          <w:rPr>
            <w:lang w:eastAsia="ko-KR"/>
          </w:rPr>
          <w:t>e</w:t>
        </w:r>
      </w:ins>
      <w:ins w:id="204" w:author="OPPOr06" w:date="2024-08-01T15:29:00Z">
        <w:r w:rsidR="004C1B52" w:rsidRPr="00610E43">
          <w:rPr>
            <w:lang w:eastAsia="ko-KR"/>
          </w:rPr>
          <w:t xml:space="preserve">ach </w:t>
        </w:r>
      </w:ins>
      <w:ins w:id="205" w:author="OPPOr06" w:date="2024-08-01T16:11:00Z">
        <w:r w:rsidR="00C401F0" w:rsidRPr="00610E43">
          <w:rPr>
            <w:lang w:eastAsia="ko-KR"/>
          </w:rPr>
          <w:t>V</w:t>
        </w:r>
      </w:ins>
      <w:ins w:id="206" w:author="OPPOr06" w:date="2024-08-01T15:29:00Z">
        <w:r w:rsidR="004C1B52" w:rsidRPr="00610E43">
          <w:rPr>
            <w:lang w:eastAsia="ko-KR"/>
          </w:rPr>
          <w:t xml:space="preserve">FL Client </w:t>
        </w:r>
      </w:ins>
      <w:ins w:id="207" w:author="OPPOr1" w:date="2024-08-15T11:45:00Z">
        <w:r w:rsidR="00DE06C0" w:rsidRPr="00610E43">
          <w:rPr>
            <w:lang w:eastAsia="ko-KR"/>
          </w:rPr>
          <w:t>determines</w:t>
        </w:r>
      </w:ins>
      <w:ins w:id="208" w:author="OPPOr06" w:date="2024-08-02T11:28:00Z">
        <w:r w:rsidR="003112A1" w:rsidRPr="00610E43">
          <w:rPr>
            <w:lang w:eastAsia="ko-KR"/>
          </w:rPr>
          <w:t xml:space="preserve"> the VFL local model to generate </w:t>
        </w:r>
      </w:ins>
      <w:ins w:id="209" w:author="OPPOr06" w:date="2024-08-01T15:29:00Z">
        <w:r w:rsidR="004C1B52" w:rsidRPr="00610E43">
          <w:rPr>
            <w:lang w:eastAsia="ko-KR"/>
          </w:rPr>
          <w:t xml:space="preserve">the </w:t>
        </w:r>
      </w:ins>
      <w:ins w:id="210" w:author="OPPOr06" w:date="2024-08-07T15:13:00Z">
        <w:r w:rsidR="009566B2" w:rsidRPr="00610E43">
          <w:rPr>
            <w:lang w:eastAsia="ko-KR"/>
          </w:rPr>
          <w:t>inter</w:t>
        </w:r>
      </w:ins>
      <w:ins w:id="211" w:author="OPPOr06" w:date="2024-08-07T15:14:00Z">
        <w:r w:rsidR="009566B2" w:rsidRPr="00610E43">
          <w:rPr>
            <w:lang w:eastAsia="ko-KR"/>
          </w:rPr>
          <w:t>m</w:t>
        </w:r>
      </w:ins>
      <w:ins w:id="212" w:author="OPPOr06" w:date="2024-08-07T15:13:00Z">
        <w:r w:rsidR="009566B2" w:rsidRPr="00610E43">
          <w:rPr>
            <w:lang w:eastAsia="ko-KR"/>
          </w:rPr>
          <w:t>e</w:t>
        </w:r>
      </w:ins>
      <w:ins w:id="213" w:author="OPPOr06" w:date="2024-08-07T15:14:00Z">
        <w:r w:rsidR="009566B2" w:rsidRPr="00610E43">
          <w:rPr>
            <w:lang w:eastAsia="ko-KR"/>
          </w:rPr>
          <w:t>diate</w:t>
        </w:r>
      </w:ins>
      <w:ins w:id="214" w:author="OPPOr06" w:date="2024-08-01T15:29:00Z">
        <w:r w:rsidR="004C1B52" w:rsidRPr="00610E43">
          <w:rPr>
            <w:lang w:eastAsia="ko-KR"/>
          </w:rPr>
          <w:t xml:space="preserve"> local </w:t>
        </w:r>
      </w:ins>
      <w:ins w:id="215" w:author="OPPOr06" w:date="2024-08-02T11:29:00Z">
        <w:r w:rsidR="003112A1" w:rsidRPr="00610E43">
          <w:rPr>
            <w:lang w:eastAsia="ko-KR"/>
          </w:rPr>
          <w:t xml:space="preserve">inference </w:t>
        </w:r>
      </w:ins>
      <w:ins w:id="216" w:author="OPPOr06" w:date="2024-08-01T16:12:00Z">
        <w:r w:rsidR="006A049D" w:rsidRPr="00610E43">
          <w:rPr>
            <w:lang w:eastAsia="ko-KR"/>
          </w:rPr>
          <w:t>results</w:t>
        </w:r>
      </w:ins>
      <w:ins w:id="217" w:author="OPPOr06" w:date="2024-08-02T11:28:00Z">
        <w:r w:rsidR="003112A1" w:rsidRPr="00610E43">
          <w:rPr>
            <w:lang w:eastAsia="ko-KR"/>
          </w:rPr>
          <w:t>.</w:t>
        </w:r>
      </w:ins>
      <w:ins w:id="218" w:author="OPPOr06" w:date="2024-08-01T15:29:00Z">
        <w:r w:rsidR="004C1B52" w:rsidRPr="00610E43">
          <w:rPr>
            <w:lang w:eastAsia="ko-KR"/>
          </w:rPr>
          <w:t xml:space="preserve"> </w:t>
        </w:r>
      </w:ins>
    </w:p>
    <w:p w14:paraId="1B794E78" w14:textId="7246A0F1" w:rsidR="0093365E" w:rsidRPr="00610E43" w:rsidRDefault="0093365E" w:rsidP="0093365E">
      <w:pPr>
        <w:pStyle w:val="B1"/>
        <w:rPr>
          <w:ins w:id="219" w:author="OPPOr06" w:date="2024-08-01T16:13:00Z"/>
          <w:color w:val="FF0000"/>
        </w:rPr>
      </w:pPr>
      <w:ins w:id="220" w:author="OPPO0822" w:date="2024-08-22T22:26:00Z">
        <w:r w:rsidRPr="00610E43">
          <w:rPr>
            <w:color w:val="FF0000"/>
          </w:rPr>
          <w:t>Editor's note:</w:t>
        </w:r>
        <w:r w:rsidRPr="00610E43">
          <w:rPr>
            <w:color w:val="FF0000"/>
          </w:rPr>
          <w:tab/>
        </w:r>
      </w:ins>
      <w:ins w:id="221" w:author="OPPO0822" w:date="2024-08-22T22:27:00Z">
        <w:r w:rsidRPr="00610E43">
          <w:rPr>
            <w:color w:val="FF0000"/>
          </w:rPr>
          <w:t>Whether the VFL client needs to r</w:t>
        </w:r>
      </w:ins>
      <w:ins w:id="222" w:author="OPPO0822" w:date="2024-08-22T22:26:00Z">
        <w:r w:rsidRPr="00610E43">
          <w:rPr>
            <w:color w:val="FF0000"/>
          </w:rPr>
          <w:t>etrieval of stored local models is FFS</w:t>
        </w:r>
      </w:ins>
      <w:ins w:id="223" w:author="OPPO0822" w:date="2024-08-22T22:27:00Z">
        <w:r w:rsidRPr="00610E43">
          <w:rPr>
            <w:color w:val="FF0000"/>
          </w:rPr>
          <w:t>.</w:t>
        </w:r>
      </w:ins>
    </w:p>
    <w:p w14:paraId="544BA6FE" w14:textId="7ADCA775" w:rsidR="004C1B52" w:rsidRPr="00610E43" w:rsidRDefault="00BB56EF" w:rsidP="004C1B52">
      <w:pPr>
        <w:pStyle w:val="B1"/>
        <w:rPr>
          <w:ins w:id="224" w:author="OPPO0822" w:date="2024-08-22T22:29:00Z"/>
          <w:lang w:eastAsia="ko-KR"/>
        </w:rPr>
      </w:pPr>
      <w:ins w:id="225" w:author="OPPOr1" w:date="2024-08-15T11:22:00Z">
        <w:r w:rsidRPr="00610E43">
          <w:rPr>
            <w:lang w:eastAsia="ko-KR"/>
          </w:rPr>
          <w:t>5</w:t>
        </w:r>
      </w:ins>
      <w:ins w:id="226" w:author="OPPOr06" w:date="2024-08-01T16:14:00Z">
        <w:r w:rsidR="006A049D" w:rsidRPr="00610E43">
          <w:rPr>
            <w:lang w:eastAsia="ko-KR"/>
          </w:rPr>
          <w:t>.</w:t>
        </w:r>
        <w:r w:rsidR="006A049D" w:rsidRPr="00610E43">
          <w:rPr>
            <w:lang w:eastAsia="ko-KR"/>
          </w:rPr>
          <w:tab/>
        </w:r>
      </w:ins>
      <w:ins w:id="227" w:author="OPPOr06" w:date="2024-08-01T16:15:00Z">
        <w:r w:rsidR="006A049D" w:rsidRPr="00610E43">
          <w:rPr>
            <w:lang w:eastAsia="ko-KR"/>
          </w:rPr>
          <w:t xml:space="preserve">Each VFL Client </w:t>
        </w:r>
      </w:ins>
      <w:ins w:id="228" w:author="OPPOr06" w:date="2024-08-01T16:16:00Z">
        <w:r w:rsidR="006A049D" w:rsidRPr="00610E43">
          <w:rPr>
            <w:lang w:eastAsia="ko-KR"/>
          </w:rPr>
          <w:t>send</w:t>
        </w:r>
      </w:ins>
      <w:ins w:id="229" w:author="OPPOr06" w:date="2024-08-07T15:14:00Z">
        <w:r w:rsidR="009566B2" w:rsidRPr="00610E43">
          <w:rPr>
            <w:lang w:eastAsia="ko-KR"/>
          </w:rPr>
          <w:t>s</w:t>
        </w:r>
      </w:ins>
      <w:ins w:id="230" w:author="OPPOr06" w:date="2024-08-01T16:16:00Z">
        <w:r w:rsidR="006A049D" w:rsidRPr="00610E43">
          <w:rPr>
            <w:lang w:eastAsia="ko-KR"/>
          </w:rPr>
          <w:t xml:space="preserve"> </w:t>
        </w:r>
      </w:ins>
      <w:ins w:id="231" w:author="OPPOr06" w:date="2024-08-01T16:17:00Z">
        <w:r w:rsidR="006A049D" w:rsidRPr="00610E43">
          <w:rPr>
            <w:lang w:eastAsia="ko-KR"/>
          </w:rPr>
          <w:t xml:space="preserve">the </w:t>
        </w:r>
      </w:ins>
      <w:ins w:id="232" w:author="OPPOr06" w:date="2024-08-02T14:36:00Z">
        <w:r w:rsidR="00A218E7" w:rsidRPr="00610E43">
          <w:rPr>
            <w:lang w:eastAsia="ko-KR"/>
          </w:rPr>
          <w:t>intermediate</w:t>
        </w:r>
      </w:ins>
      <w:ins w:id="233" w:author="OPPOr06" w:date="2024-08-01T16:17:00Z">
        <w:r w:rsidR="006A049D" w:rsidRPr="00610E43">
          <w:rPr>
            <w:lang w:eastAsia="ko-KR"/>
          </w:rPr>
          <w:t xml:space="preserve"> local </w:t>
        </w:r>
      </w:ins>
      <w:ins w:id="234" w:author="OPPOr06" w:date="2024-08-02T14:36:00Z">
        <w:r w:rsidR="00A218E7" w:rsidRPr="00610E43">
          <w:rPr>
            <w:lang w:eastAsia="ko-KR"/>
          </w:rPr>
          <w:t xml:space="preserve">inference </w:t>
        </w:r>
      </w:ins>
      <w:ins w:id="235" w:author="OPPOr06" w:date="2024-08-01T16:17:00Z">
        <w:r w:rsidR="006A049D" w:rsidRPr="00610E43">
          <w:rPr>
            <w:lang w:eastAsia="ko-KR"/>
          </w:rPr>
          <w:t xml:space="preserve">results </w:t>
        </w:r>
      </w:ins>
      <w:ins w:id="236" w:author="OPPOr1" w:date="2024-08-15T11:23:00Z">
        <w:r w:rsidRPr="00610E43">
          <w:rPr>
            <w:lang w:eastAsia="ko-KR"/>
          </w:rPr>
          <w:t xml:space="preserve">to the </w:t>
        </w:r>
      </w:ins>
      <w:ins w:id="237" w:author="OPPOr1" w:date="2024-08-15T14:11:00Z">
        <w:r w:rsidR="00043B6E" w:rsidRPr="00610E43">
          <w:rPr>
            <w:lang w:eastAsia="ko-KR"/>
          </w:rPr>
          <w:t>VFL</w:t>
        </w:r>
      </w:ins>
      <w:ins w:id="238" w:author="OPPOr1" w:date="2024-08-15T11:23:00Z">
        <w:r w:rsidRPr="00610E43">
          <w:rPr>
            <w:lang w:eastAsia="ko-KR"/>
          </w:rPr>
          <w:t xml:space="preserve"> server</w:t>
        </w:r>
      </w:ins>
      <w:ins w:id="239" w:author="OPPOr06" w:date="2024-08-02T14:50:00Z">
        <w:r w:rsidR="00912252" w:rsidRPr="00610E43">
          <w:rPr>
            <w:lang w:eastAsia="ko-KR"/>
          </w:rPr>
          <w:t>.</w:t>
        </w:r>
      </w:ins>
    </w:p>
    <w:p w14:paraId="0C48E90D" w14:textId="42A80FF3" w:rsidR="0093365E" w:rsidRPr="00610E43" w:rsidRDefault="0093365E" w:rsidP="004C1B52">
      <w:pPr>
        <w:pStyle w:val="B1"/>
        <w:rPr>
          <w:ins w:id="240" w:author="OPPOr06" w:date="2024-08-08T10:46:00Z"/>
          <w:lang w:eastAsia="ko-KR"/>
        </w:rPr>
      </w:pPr>
      <w:ins w:id="241" w:author="OPPO0822" w:date="2024-08-22T22:29:00Z">
        <w:r w:rsidRPr="00610E43">
          <w:rPr>
            <w:color w:val="FF0000"/>
          </w:rPr>
          <w:t>Editor's note:</w:t>
        </w:r>
        <w:r w:rsidRPr="00610E43">
          <w:rPr>
            <w:color w:val="FF0000"/>
          </w:rPr>
          <w:tab/>
          <w:t>Whether the VFL model correlation is required in step 5 is FFS.</w:t>
        </w:r>
      </w:ins>
    </w:p>
    <w:p w14:paraId="3D647111" w14:textId="496854BA" w:rsidR="00A10D53" w:rsidRPr="00610E43" w:rsidRDefault="00A10D53" w:rsidP="00A10D53">
      <w:pPr>
        <w:pStyle w:val="EditorsNote"/>
        <w:rPr>
          <w:ins w:id="242" w:author="OPPOr06" w:date="2024-08-01T15:29:00Z"/>
        </w:rPr>
      </w:pPr>
      <w:ins w:id="243" w:author="OPPOr06" w:date="2024-08-08T10:46:00Z">
        <w:r w:rsidRPr="00610E43">
          <w:t>Editor's note:</w:t>
        </w:r>
        <w:r w:rsidRPr="00610E43">
          <w:tab/>
          <w:t xml:space="preserve">Whether </w:t>
        </w:r>
        <w:r w:rsidRPr="00610E43">
          <w:rPr>
            <w:rFonts w:eastAsia="等线"/>
          </w:rPr>
          <w:t xml:space="preserve">VFL client may also provide </w:t>
        </w:r>
        <w:r w:rsidRPr="00610E43">
          <w:rPr>
            <w:lang w:eastAsia="ko-KR"/>
          </w:rPr>
          <w:t xml:space="preserve">local intermediate </w:t>
        </w:r>
      </w:ins>
      <w:ins w:id="244" w:author="OPPOr06" w:date="2024-08-08T10:51:00Z">
        <w:r w:rsidR="00585B68" w:rsidRPr="00610E43">
          <w:rPr>
            <w:lang w:eastAsia="ko-KR"/>
          </w:rPr>
          <w:t>inference</w:t>
        </w:r>
      </w:ins>
      <w:ins w:id="245" w:author="OPPOr06" w:date="2024-08-08T10:46:00Z">
        <w:r w:rsidRPr="00610E43">
          <w:rPr>
            <w:lang w:eastAsia="ko-KR"/>
          </w:rPr>
          <w:t xml:space="preserve"> results</w:t>
        </w:r>
        <w:r w:rsidRPr="00610E43">
          <w:rPr>
            <w:rFonts w:eastAsia="等线"/>
          </w:rPr>
          <w:t xml:space="preserve"> to other VFL client is FFS</w:t>
        </w:r>
        <w:r w:rsidRPr="00610E43">
          <w:t>.</w:t>
        </w:r>
      </w:ins>
    </w:p>
    <w:p w14:paraId="5425DF9C" w14:textId="19E36CB3" w:rsidR="00BB56EF" w:rsidRPr="00610E43" w:rsidRDefault="004C1B52" w:rsidP="00A07A2E">
      <w:pPr>
        <w:pStyle w:val="B1"/>
        <w:rPr>
          <w:ins w:id="246" w:author="OPPOr06" w:date="2024-08-01T15:29:00Z"/>
          <w:lang w:eastAsia="ko-KR"/>
        </w:rPr>
      </w:pPr>
      <w:ins w:id="247" w:author="OPPOr06" w:date="2024-08-01T15:29:00Z">
        <w:r w:rsidRPr="00610E43">
          <w:rPr>
            <w:lang w:eastAsia="ko-KR"/>
          </w:rPr>
          <w:tab/>
          <w:t xml:space="preserve">The </w:t>
        </w:r>
      </w:ins>
      <w:ins w:id="248" w:author="OPPOr06" w:date="2024-08-02T14:36:00Z">
        <w:r w:rsidR="00A218E7" w:rsidRPr="00610E43">
          <w:rPr>
            <w:lang w:eastAsia="ko-KR"/>
          </w:rPr>
          <w:t>intermediate local inference results</w:t>
        </w:r>
      </w:ins>
      <w:ins w:id="249" w:author="OPPOr06" w:date="2024-08-01T15:29:00Z">
        <w:r w:rsidRPr="00610E43">
          <w:rPr>
            <w:lang w:eastAsia="ko-KR"/>
          </w:rPr>
          <w:t xml:space="preserve">, which </w:t>
        </w:r>
      </w:ins>
      <w:ins w:id="250" w:author="OPPOr06" w:date="2024-08-07T15:14:00Z">
        <w:r w:rsidR="009566B2" w:rsidRPr="00610E43">
          <w:rPr>
            <w:lang w:eastAsia="ko-KR"/>
          </w:rPr>
          <w:t>are</w:t>
        </w:r>
      </w:ins>
      <w:ins w:id="251" w:author="OPPOr06" w:date="2024-08-01T15:29:00Z">
        <w:r w:rsidRPr="00610E43">
          <w:rPr>
            <w:lang w:eastAsia="ko-KR"/>
          </w:rPr>
          <w:t xml:space="preserve"> sent from the </w:t>
        </w:r>
      </w:ins>
      <w:ins w:id="252" w:author="OPPOr06" w:date="2024-08-01T16:18:00Z">
        <w:r w:rsidR="006A049D" w:rsidRPr="00610E43">
          <w:rPr>
            <w:lang w:eastAsia="ko-KR"/>
          </w:rPr>
          <w:t>V</w:t>
        </w:r>
      </w:ins>
      <w:ins w:id="253" w:author="OPPOr06" w:date="2024-08-01T15:29:00Z">
        <w:r w:rsidRPr="00610E43">
          <w:rPr>
            <w:lang w:eastAsia="ko-KR"/>
          </w:rPr>
          <w:t xml:space="preserve">FL Client to the </w:t>
        </w:r>
      </w:ins>
      <w:ins w:id="254" w:author="OPPOr06" w:date="2024-08-01T16:18:00Z">
        <w:r w:rsidR="006A049D" w:rsidRPr="00610E43">
          <w:rPr>
            <w:lang w:eastAsia="ko-KR"/>
          </w:rPr>
          <w:t>V</w:t>
        </w:r>
      </w:ins>
      <w:ins w:id="255" w:author="OPPOr06" w:date="2024-08-01T15:29:00Z">
        <w:r w:rsidRPr="00610E43">
          <w:rPr>
            <w:lang w:eastAsia="ko-KR"/>
          </w:rPr>
          <w:t xml:space="preserve">FL Server during the </w:t>
        </w:r>
      </w:ins>
      <w:ins w:id="256" w:author="OPPOr06" w:date="2024-08-01T16:18:00Z">
        <w:r w:rsidR="006A049D" w:rsidRPr="00610E43">
          <w:rPr>
            <w:lang w:eastAsia="ko-KR"/>
          </w:rPr>
          <w:t>V</w:t>
        </w:r>
      </w:ins>
      <w:ins w:id="257" w:author="OPPOr06" w:date="2024-08-01T15:29:00Z">
        <w:r w:rsidRPr="00610E43">
          <w:rPr>
            <w:lang w:eastAsia="ko-KR"/>
          </w:rPr>
          <w:t xml:space="preserve">FL </w:t>
        </w:r>
      </w:ins>
      <w:ins w:id="258" w:author="OPPOr06" w:date="2024-08-02T11:30:00Z">
        <w:r w:rsidR="003112A1" w:rsidRPr="00610E43">
          <w:rPr>
            <w:lang w:eastAsia="ko-KR"/>
          </w:rPr>
          <w:t xml:space="preserve">inference </w:t>
        </w:r>
      </w:ins>
      <w:ins w:id="259" w:author="OPPOr06" w:date="2024-08-01T15:29:00Z">
        <w:r w:rsidRPr="00610E43">
          <w:rPr>
            <w:lang w:eastAsia="ko-KR"/>
          </w:rPr>
          <w:t xml:space="preserve">process, </w:t>
        </w:r>
      </w:ins>
      <w:ins w:id="260" w:author="OPPOr06" w:date="2024-08-07T15:14:00Z">
        <w:r w:rsidR="009566B2" w:rsidRPr="00610E43">
          <w:rPr>
            <w:lang w:eastAsia="ko-KR"/>
          </w:rPr>
          <w:t>are</w:t>
        </w:r>
      </w:ins>
      <w:ins w:id="261" w:author="OPPOr06" w:date="2024-08-01T15:29:00Z">
        <w:r w:rsidRPr="00610E43">
          <w:rPr>
            <w:lang w:eastAsia="ko-KR"/>
          </w:rPr>
          <w:t xml:space="preserve"> the information </w:t>
        </w:r>
      </w:ins>
      <w:ins w:id="262" w:author="OPPOr06" w:date="2024-08-07T15:14:00Z">
        <w:r w:rsidR="009566B2" w:rsidRPr="00610E43">
          <w:rPr>
            <w:lang w:eastAsia="ko-KR"/>
          </w:rPr>
          <w:t>for</w:t>
        </w:r>
      </w:ins>
      <w:ins w:id="263" w:author="OPPOr06" w:date="2024-08-01T15:29:00Z">
        <w:r w:rsidRPr="00610E43">
          <w:rPr>
            <w:lang w:eastAsia="ko-KR"/>
          </w:rPr>
          <w:t xml:space="preserve"> the </w:t>
        </w:r>
      </w:ins>
      <w:ins w:id="264" w:author="OPPOr06" w:date="2024-08-01T16:18:00Z">
        <w:r w:rsidR="006A049D" w:rsidRPr="00610E43">
          <w:rPr>
            <w:lang w:eastAsia="ko-KR"/>
          </w:rPr>
          <w:t>V</w:t>
        </w:r>
      </w:ins>
      <w:ins w:id="265" w:author="OPPOr06" w:date="2024-08-01T15:29:00Z">
        <w:r w:rsidRPr="00610E43">
          <w:rPr>
            <w:lang w:eastAsia="ko-KR"/>
          </w:rPr>
          <w:t xml:space="preserve">FL Server to </w:t>
        </w:r>
      </w:ins>
      <w:ins w:id="266" w:author="OPPOr06" w:date="2024-08-01T16:19:00Z">
        <w:r w:rsidR="006A049D" w:rsidRPr="00610E43">
          <w:rPr>
            <w:rFonts w:eastAsia="等线"/>
          </w:rPr>
          <w:t>aggregates</w:t>
        </w:r>
      </w:ins>
      <w:ins w:id="267" w:author="OPPOr06" w:date="2024-08-02T11:30:00Z">
        <w:r w:rsidR="003112A1" w:rsidRPr="00610E43">
          <w:rPr>
            <w:rFonts w:eastAsia="等线"/>
          </w:rPr>
          <w:t xml:space="preserve"> and generates the VFL inference results.</w:t>
        </w:r>
      </w:ins>
    </w:p>
    <w:p w14:paraId="232A8779" w14:textId="70EF51E9" w:rsidR="004C1B52" w:rsidRPr="00610E43" w:rsidRDefault="00BB56EF" w:rsidP="00150F32">
      <w:pPr>
        <w:pStyle w:val="B1"/>
        <w:rPr>
          <w:ins w:id="268" w:author="OPPO0822" w:date="2024-08-23T08:40:00Z"/>
          <w:lang w:eastAsia="ko-KR"/>
        </w:rPr>
      </w:pPr>
      <w:ins w:id="269" w:author="OPPOr1" w:date="2024-08-15T11:27:00Z">
        <w:r w:rsidRPr="00610E43">
          <w:rPr>
            <w:lang w:eastAsia="ko-KR"/>
          </w:rPr>
          <w:t>6</w:t>
        </w:r>
      </w:ins>
      <w:ins w:id="270" w:author="OPPOr06" w:date="2024-08-01T15:29:00Z">
        <w:r w:rsidR="004C1B52" w:rsidRPr="00610E43">
          <w:rPr>
            <w:lang w:eastAsia="ko-KR"/>
          </w:rPr>
          <w:t>.</w:t>
        </w:r>
        <w:r w:rsidR="004C1B52" w:rsidRPr="00610E43">
          <w:rPr>
            <w:lang w:eastAsia="ko-KR"/>
          </w:rPr>
          <w:tab/>
        </w:r>
      </w:ins>
      <w:ins w:id="271" w:author="OPPO0819" w:date="2024-08-20T16:31:00Z">
        <w:r w:rsidR="0017136A" w:rsidRPr="00610E43">
          <w:rPr>
            <w:lang w:eastAsia="ko-KR"/>
          </w:rPr>
          <w:t xml:space="preserve">The VFL server may collects its local data and generate the intermediate local inference results. </w:t>
        </w:r>
      </w:ins>
      <w:ins w:id="272" w:author="OPPOr06" w:date="2024-08-01T15:29:00Z">
        <w:r w:rsidR="004C1B52" w:rsidRPr="00610E43">
          <w:rPr>
            <w:lang w:eastAsia="ko-KR"/>
          </w:rPr>
          <w:t xml:space="preserve">The </w:t>
        </w:r>
      </w:ins>
      <w:ins w:id="273" w:author="OPPOr06" w:date="2024-08-01T16:25:00Z">
        <w:r w:rsidR="00150F32" w:rsidRPr="00610E43">
          <w:rPr>
            <w:lang w:eastAsia="ko-KR"/>
          </w:rPr>
          <w:t>V</w:t>
        </w:r>
      </w:ins>
      <w:ins w:id="274" w:author="OPPOr06" w:date="2024-08-01T15:29:00Z">
        <w:r w:rsidR="004C1B52" w:rsidRPr="00610E43">
          <w:rPr>
            <w:lang w:eastAsia="ko-KR"/>
          </w:rPr>
          <w:t xml:space="preserve">FL Server aggregates all the </w:t>
        </w:r>
      </w:ins>
      <w:ins w:id="275" w:author="OPPOr06" w:date="2024-08-02T14:37:00Z">
        <w:r w:rsidR="00A218E7" w:rsidRPr="00610E43">
          <w:rPr>
            <w:lang w:eastAsia="ko-KR"/>
          </w:rPr>
          <w:t>intermediate local inference results</w:t>
        </w:r>
      </w:ins>
      <w:ins w:id="276" w:author="OPPOr06" w:date="2024-08-01T15:29:00Z">
        <w:r w:rsidR="004C1B52" w:rsidRPr="00610E43">
          <w:rPr>
            <w:lang w:eastAsia="ko-KR"/>
          </w:rPr>
          <w:t xml:space="preserve"> to </w:t>
        </w:r>
      </w:ins>
      <w:ins w:id="277" w:author="OPPOr06" w:date="2024-08-01T16:26:00Z">
        <w:r w:rsidR="00150F32" w:rsidRPr="00610E43">
          <w:rPr>
            <w:rFonts w:eastAsia="等线"/>
          </w:rPr>
          <w:t xml:space="preserve">generate the </w:t>
        </w:r>
      </w:ins>
      <w:ins w:id="278" w:author="OPPOr06" w:date="2024-08-02T11:32:00Z">
        <w:r w:rsidR="003112A1" w:rsidRPr="00610E43">
          <w:rPr>
            <w:rFonts w:eastAsia="等线"/>
          </w:rPr>
          <w:t>VFL inference re</w:t>
        </w:r>
      </w:ins>
      <w:ins w:id="279" w:author="OPPOr06" w:date="2024-08-02T11:33:00Z">
        <w:r w:rsidR="003112A1" w:rsidRPr="00610E43">
          <w:rPr>
            <w:rFonts w:eastAsia="等线"/>
          </w:rPr>
          <w:t xml:space="preserve">sults </w:t>
        </w:r>
      </w:ins>
      <w:ins w:id="280" w:author="OPPOr06" w:date="2024-08-01T16:28:00Z">
        <w:r w:rsidR="00150F32" w:rsidRPr="00610E43">
          <w:rPr>
            <w:lang w:val="en-US" w:eastAsia="zh-CN"/>
          </w:rPr>
          <w:t>based on the VFL model correlation ID</w:t>
        </w:r>
      </w:ins>
      <w:ins w:id="281" w:author="OPPOr06" w:date="2024-08-01T15:29:00Z">
        <w:r w:rsidR="004C1B52" w:rsidRPr="00610E43">
          <w:rPr>
            <w:lang w:eastAsia="ko-KR"/>
          </w:rPr>
          <w:t xml:space="preserve">. </w:t>
        </w:r>
      </w:ins>
    </w:p>
    <w:p w14:paraId="2235BBB0" w14:textId="76FB914E" w:rsidR="00B2552B" w:rsidRPr="00610E43" w:rsidRDefault="00B2552B" w:rsidP="00150F32">
      <w:pPr>
        <w:pStyle w:val="B1"/>
        <w:rPr>
          <w:ins w:id="282" w:author="OPPOr06" w:date="2024-08-01T15:29:00Z"/>
          <w:color w:val="FF0000"/>
        </w:rPr>
      </w:pPr>
      <w:ins w:id="283" w:author="OPPO0822" w:date="2024-08-23T08:42:00Z">
        <w:r w:rsidRPr="00610E43">
          <w:rPr>
            <w:color w:val="FF0000"/>
          </w:rPr>
          <w:t>Editor's note:</w:t>
        </w:r>
        <w:r w:rsidRPr="00610E43">
          <w:rPr>
            <w:color w:val="FF0000"/>
          </w:rPr>
          <w:tab/>
        </w:r>
      </w:ins>
      <w:ins w:id="284" w:author="OPPO0822" w:date="2024-08-23T08:40:00Z">
        <w:r w:rsidRPr="00610E43">
          <w:rPr>
            <w:color w:val="FF0000"/>
          </w:rPr>
          <w:t>Further details of the VFL s</w:t>
        </w:r>
      </w:ins>
      <w:ins w:id="285" w:author="OPPO0822" w:date="2024-08-23T08:41:00Z">
        <w:r w:rsidRPr="00610E43">
          <w:rPr>
            <w:color w:val="FF0000"/>
          </w:rPr>
          <w:t>erver computiong the VFL inference is FFS.</w:t>
        </w:r>
      </w:ins>
    </w:p>
    <w:p w14:paraId="06BE1F15" w14:textId="47114619" w:rsidR="00BB56EF" w:rsidRPr="00610E43" w:rsidRDefault="00BB56EF" w:rsidP="00BB56EF">
      <w:pPr>
        <w:pStyle w:val="B1"/>
        <w:rPr>
          <w:ins w:id="286" w:author="OPPOr1" w:date="2024-08-15T11:29:00Z"/>
          <w:lang w:eastAsia="ko-KR"/>
        </w:rPr>
      </w:pPr>
      <w:ins w:id="287" w:author="OPPOr1" w:date="2024-08-15T11:27:00Z">
        <w:r w:rsidRPr="00610E43">
          <w:rPr>
            <w:lang w:eastAsia="ko-KR"/>
          </w:rPr>
          <w:t>7</w:t>
        </w:r>
      </w:ins>
      <w:ins w:id="288" w:author="OPPOr06" w:date="2024-08-01T15:29:00Z">
        <w:r w:rsidR="004C1B52" w:rsidRPr="00610E43">
          <w:rPr>
            <w:lang w:eastAsia="ko-KR"/>
          </w:rPr>
          <w:t>.</w:t>
        </w:r>
      </w:ins>
      <w:ins w:id="289" w:author="OPPOr06" w:date="2024-08-02T11:34:00Z">
        <w:r w:rsidR="003112A1" w:rsidRPr="00610E43">
          <w:rPr>
            <w:lang w:eastAsia="ko-KR"/>
          </w:rPr>
          <w:t xml:space="preserve"> </w:t>
        </w:r>
      </w:ins>
      <w:ins w:id="290" w:author="OPPO0819" w:date="2024-08-20T10:19:00Z">
        <w:r w:rsidR="00B822E1" w:rsidRPr="00610E43">
          <w:rPr>
            <w:lang w:eastAsia="ko-KR"/>
          </w:rPr>
          <w:tab/>
        </w:r>
      </w:ins>
      <w:ins w:id="291" w:author="OPPO0819" w:date="2024-08-19T12:19:00Z">
        <w:r w:rsidR="00BD38D1" w:rsidRPr="00610E43">
          <w:rPr>
            <w:lang w:eastAsia="ko-KR"/>
          </w:rPr>
          <w:t>If the NWDAF is the VFL server, t</w:t>
        </w:r>
      </w:ins>
      <w:ins w:id="292" w:author="OPPOr1" w:date="2024-08-15T11:29:00Z">
        <w:r w:rsidRPr="00610E43">
          <w:rPr>
            <w:lang w:eastAsia="ko-KR"/>
          </w:rPr>
          <w:t xml:space="preserve">he VFL server sends </w:t>
        </w:r>
      </w:ins>
      <w:ins w:id="293" w:author="OPPO0822" w:date="2024-08-22T22:30:00Z">
        <w:r w:rsidR="0093365E" w:rsidRPr="00610E43">
          <w:t>Nnwdaf_AnalyticsInfo_</w:t>
        </w:r>
      </w:ins>
      <w:ins w:id="294" w:author="OPPO0822" w:date="2024-08-22T22:39:00Z">
        <w:r w:rsidR="00900E79" w:rsidRPr="00610E43">
          <w:t>Response</w:t>
        </w:r>
      </w:ins>
      <w:ins w:id="295" w:author="OPPO0822" w:date="2024-08-22T22:30:00Z">
        <w:r w:rsidR="0093365E" w:rsidRPr="00610E43">
          <w:t xml:space="preserve"> or </w:t>
        </w:r>
      </w:ins>
      <w:ins w:id="296" w:author="OPPOr1" w:date="2024-08-15T11:29:00Z">
        <w:r w:rsidRPr="00610E43">
          <w:t>Nnwdaf_AnalyticsSubscription_Notify</w:t>
        </w:r>
        <w:r w:rsidRPr="00610E43">
          <w:rPr>
            <w:lang w:eastAsia="ko-KR"/>
          </w:rPr>
          <w:t xml:space="preserve"> to the </w:t>
        </w:r>
      </w:ins>
      <w:ins w:id="297" w:author="OPPOr1" w:date="2024-08-15T11:30:00Z">
        <w:r w:rsidRPr="00610E43">
          <w:rPr>
            <w:rFonts w:eastAsia="等线"/>
          </w:rPr>
          <w:t xml:space="preserve">consumer </w:t>
        </w:r>
        <w:r w:rsidRPr="00610E43">
          <w:rPr>
            <w:lang w:eastAsia="ko-KR"/>
          </w:rPr>
          <w:t>(i.e NWDAF containing AnLF)</w:t>
        </w:r>
      </w:ins>
      <w:ins w:id="298" w:author="OPPOr1" w:date="2024-08-15T11:29:00Z">
        <w:r w:rsidRPr="00610E43">
          <w:rPr>
            <w:lang w:eastAsia="ko-KR"/>
          </w:rPr>
          <w:t xml:space="preserve"> including the VFL inference results.</w:t>
        </w:r>
      </w:ins>
    </w:p>
    <w:p w14:paraId="7C15C79D" w14:textId="4DC69D00" w:rsidR="00795312" w:rsidRPr="004B35B3" w:rsidRDefault="00BB56EF" w:rsidP="00763F9F">
      <w:pPr>
        <w:pStyle w:val="B1"/>
        <w:rPr>
          <w:lang w:eastAsia="ko-KR"/>
        </w:rPr>
      </w:pPr>
      <w:ins w:id="299" w:author="OPPOr1" w:date="2024-08-15T11:27:00Z">
        <w:r w:rsidRPr="00610E43">
          <w:rPr>
            <w:lang w:eastAsia="ko-KR"/>
          </w:rPr>
          <w:t>8</w:t>
        </w:r>
      </w:ins>
      <w:ins w:id="300" w:author="OPPOr06" w:date="2024-08-07T15:07:00Z">
        <w:r w:rsidR="00795312" w:rsidRPr="00610E43">
          <w:rPr>
            <w:lang w:eastAsia="ko-KR"/>
          </w:rPr>
          <w:t xml:space="preserve">. </w:t>
        </w:r>
      </w:ins>
      <w:ins w:id="301" w:author="OPPOr1" w:date="2024-08-15T11:36:00Z">
        <w:r w:rsidRPr="00610E43">
          <w:rPr>
            <w:lang w:eastAsia="ko-KR"/>
          </w:rPr>
          <w:tab/>
        </w:r>
      </w:ins>
      <w:ins w:id="302" w:author="OPPOr06" w:date="2024-08-07T15:08:00Z">
        <w:r w:rsidR="00795312" w:rsidRPr="00610E43">
          <w:rPr>
            <w:lang w:eastAsia="zh-CN"/>
          </w:rPr>
          <w:t xml:space="preserve">The NWDAF </w:t>
        </w:r>
      </w:ins>
      <w:ins w:id="303" w:author="OPPOr1" w:date="2024-08-15T14:13:00Z">
        <w:r w:rsidR="00043B6E" w:rsidRPr="00610E43">
          <w:rPr>
            <w:lang w:eastAsia="ko-KR"/>
          </w:rPr>
          <w:t>containing AnLF</w:t>
        </w:r>
        <w:r w:rsidR="00043B6E" w:rsidRPr="00610E43">
          <w:rPr>
            <w:lang w:eastAsia="zh-CN"/>
          </w:rPr>
          <w:t xml:space="preserve"> </w:t>
        </w:r>
      </w:ins>
      <w:ins w:id="304" w:author="OPPOr06" w:date="2024-08-07T15:08:00Z">
        <w:r w:rsidR="00795312" w:rsidRPr="00610E43">
          <w:rPr>
            <w:lang w:eastAsia="zh-CN"/>
          </w:rPr>
          <w:t xml:space="preserve">provides the analytics output to the </w:t>
        </w:r>
      </w:ins>
      <w:ins w:id="305" w:author="OPPOr06" w:date="2024-08-08T10:50:00Z">
        <w:r w:rsidR="001A0661" w:rsidRPr="00610E43">
          <w:rPr>
            <w:lang w:eastAsia="zh-CN"/>
          </w:rPr>
          <w:t xml:space="preserve">analytics </w:t>
        </w:r>
      </w:ins>
      <w:ins w:id="306" w:author="OPPOr06" w:date="2024-08-07T15:08:00Z">
        <w:r w:rsidR="00795312" w:rsidRPr="00610E43">
          <w:rPr>
            <w:lang w:eastAsia="zh-CN"/>
          </w:rPr>
          <w:t xml:space="preserve">consumer NF </w:t>
        </w:r>
      </w:ins>
      <w:ins w:id="307" w:author="OPPOr1" w:date="2024-08-15T14:13:00Z">
        <w:r w:rsidR="00043B6E" w:rsidRPr="00610E43">
          <w:rPr>
            <w:lang w:eastAsia="zh-CN"/>
          </w:rPr>
          <w:t xml:space="preserve">based on the VFL inference results </w:t>
        </w:r>
      </w:ins>
      <w:ins w:id="308" w:author="OPPOr06" w:date="2024-08-07T15:08:00Z">
        <w:r w:rsidR="00795312" w:rsidRPr="00610E43">
          <w:t>by means of either Nnwdaf_AnalyticsInfo_</w:t>
        </w:r>
      </w:ins>
      <w:ins w:id="309" w:author="OPPO0822" w:date="2024-08-22T22:39:00Z">
        <w:r w:rsidR="00900E79" w:rsidRPr="00610E43">
          <w:t>Response</w:t>
        </w:r>
      </w:ins>
      <w:ins w:id="310" w:author="OPPOr06" w:date="2024-08-07T15:08:00Z">
        <w:r w:rsidR="00795312" w:rsidRPr="00610E43">
          <w:t xml:space="preserve"> or Nnwdaf_AnalyticsSubscription_Notify, depending on the service used in step 0.</w:t>
        </w:r>
      </w:ins>
    </w:p>
    <w:p w14:paraId="70503ED3"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B35B3">
        <w:rPr>
          <w:rFonts w:ascii="Arial" w:hAnsi="Arial" w:cs="Arial"/>
          <w:color w:val="FF0000"/>
          <w:sz w:val="28"/>
          <w:szCs w:val="28"/>
          <w:lang w:val="en-US"/>
        </w:rPr>
        <w:t xml:space="preserve">* * * * </w:t>
      </w:r>
      <w:r w:rsidRPr="004B35B3">
        <w:rPr>
          <w:rFonts w:ascii="Arial" w:hAnsi="Arial" w:cs="Arial"/>
          <w:color w:val="FF0000"/>
          <w:sz w:val="28"/>
          <w:szCs w:val="28"/>
          <w:lang w:val="en-US" w:eastAsia="zh-CN"/>
        </w:rPr>
        <w:t xml:space="preserve">End of changes </w:t>
      </w:r>
      <w:r w:rsidRPr="004B35B3">
        <w:rPr>
          <w:rFonts w:ascii="Arial" w:hAnsi="Arial" w:cs="Arial"/>
          <w:color w:val="FF0000"/>
          <w:sz w:val="28"/>
          <w:szCs w:val="28"/>
          <w:lang w:val="en-US"/>
        </w:rPr>
        <w:t>* * * *</w:t>
      </w:r>
    </w:p>
    <w:p w14:paraId="72382E2C" w14:textId="77777777" w:rsidR="006B1514" w:rsidRDefault="006B1514">
      <w:pPr>
        <w:rPr>
          <w:noProof/>
          <w:lang w:eastAsia="ko-KR"/>
        </w:rPr>
      </w:pPr>
    </w:p>
    <w:sectPr w:rsidR="006B151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5A5D4" w14:textId="77777777" w:rsidR="00A86027" w:rsidRDefault="00A86027">
      <w:r>
        <w:separator/>
      </w:r>
    </w:p>
  </w:endnote>
  <w:endnote w:type="continuationSeparator" w:id="0">
    <w:p w14:paraId="2CA7F06A" w14:textId="77777777" w:rsidR="00A86027" w:rsidRDefault="00A86027">
      <w:r>
        <w:continuationSeparator/>
      </w:r>
    </w:p>
  </w:endnote>
  <w:endnote w:type="continuationNotice" w:id="1">
    <w:p w14:paraId="4FA13C00" w14:textId="77777777" w:rsidR="00A86027" w:rsidRDefault="00A860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FF8FAE" w14:textId="77777777" w:rsidR="00A86027" w:rsidRDefault="00A86027">
      <w:r>
        <w:separator/>
      </w:r>
    </w:p>
  </w:footnote>
  <w:footnote w:type="continuationSeparator" w:id="0">
    <w:p w14:paraId="59EA9BC9" w14:textId="77777777" w:rsidR="00A86027" w:rsidRDefault="00A86027">
      <w:r>
        <w:continuationSeparator/>
      </w:r>
    </w:p>
  </w:footnote>
  <w:footnote w:type="continuationNotice" w:id="1">
    <w:p w14:paraId="51D43FB3" w14:textId="77777777" w:rsidR="00A86027" w:rsidRDefault="00A860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B34DE" w:rsidRDefault="002B34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B34DE" w:rsidRDefault="002B34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B34DE" w:rsidRDefault="002B34D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B34DE" w:rsidRDefault="002B34D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6">
    <w15:presenceInfo w15:providerId="None" w15:userId="OPPOr06"/>
  </w15:person>
  <w15:person w15:author="OPPOr1">
    <w15:presenceInfo w15:providerId="None" w15:userId="OPPOr1"/>
  </w15:person>
  <w15:person w15:author="OPPO0819">
    <w15:presenceInfo w15:providerId="None" w15:userId="OPPO0819"/>
  </w15:person>
  <w15:person w15:author="vivo">
    <w15:presenceInfo w15:providerId="None" w15:userId="vivo"/>
  </w15:person>
  <w15:person w15:author="OPPO0822">
    <w15:presenceInfo w15:providerId="None" w15:userId="OPPO082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F3"/>
    <w:rsid w:val="000076CD"/>
    <w:rsid w:val="00014FD2"/>
    <w:rsid w:val="00022E4A"/>
    <w:rsid w:val="00030F6E"/>
    <w:rsid w:val="00043B6E"/>
    <w:rsid w:val="00070E09"/>
    <w:rsid w:val="00097115"/>
    <w:rsid w:val="000A6394"/>
    <w:rsid w:val="000B5513"/>
    <w:rsid w:val="000B7FED"/>
    <w:rsid w:val="000C038A"/>
    <w:rsid w:val="000C39E0"/>
    <w:rsid w:val="000C6598"/>
    <w:rsid w:val="000D44B3"/>
    <w:rsid w:val="000D7735"/>
    <w:rsid w:val="000F1AE6"/>
    <w:rsid w:val="000F33AB"/>
    <w:rsid w:val="00145D43"/>
    <w:rsid w:val="00147710"/>
    <w:rsid w:val="00150F32"/>
    <w:rsid w:val="0016135A"/>
    <w:rsid w:val="00162B20"/>
    <w:rsid w:val="0017136A"/>
    <w:rsid w:val="00176CCB"/>
    <w:rsid w:val="00192C46"/>
    <w:rsid w:val="001A0661"/>
    <w:rsid w:val="001A08B3"/>
    <w:rsid w:val="001A7B60"/>
    <w:rsid w:val="001B52F0"/>
    <w:rsid w:val="001B7A65"/>
    <w:rsid w:val="001D4567"/>
    <w:rsid w:val="001E41F3"/>
    <w:rsid w:val="00201625"/>
    <w:rsid w:val="002114E4"/>
    <w:rsid w:val="00232563"/>
    <w:rsid w:val="00233A9F"/>
    <w:rsid w:val="00234D82"/>
    <w:rsid w:val="0023670E"/>
    <w:rsid w:val="0026004D"/>
    <w:rsid w:val="00261FF4"/>
    <w:rsid w:val="002640DD"/>
    <w:rsid w:val="00275D12"/>
    <w:rsid w:val="0028221D"/>
    <w:rsid w:val="00284FEB"/>
    <w:rsid w:val="002860C4"/>
    <w:rsid w:val="002A21E8"/>
    <w:rsid w:val="002B34DE"/>
    <w:rsid w:val="002B5741"/>
    <w:rsid w:val="002B5761"/>
    <w:rsid w:val="002C2667"/>
    <w:rsid w:val="002D30A1"/>
    <w:rsid w:val="002E472E"/>
    <w:rsid w:val="00305409"/>
    <w:rsid w:val="003112A1"/>
    <w:rsid w:val="00311BB5"/>
    <w:rsid w:val="00332F13"/>
    <w:rsid w:val="003609EF"/>
    <w:rsid w:val="0036231A"/>
    <w:rsid w:val="0036770B"/>
    <w:rsid w:val="0037161A"/>
    <w:rsid w:val="00372296"/>
    <w:rsid w:val="00374DD4"/>
    <w:rsid w:val="003E1A36"/>
    <w:rsid w:val="003F1DF0"/>
    <w:rsid w:val="003F3641"/>
    <w:rsid w:val="0040143A"/>
    <w:rsid w:val="0040774D"/>
    <w:rsid w:val="00410371"/>
    <w:rsid w:val="004242F1"/>
    <w:rsid w:val="00425BF8"/>
    <w:rsid w:val="00445DC5"/>
    <w:rsid w:val="00455FC5"/>
    <w:rsid w:val="00457AF7"/>
    <w:rsid w:val="00465344"/>
    <w:rsid w:val="004B35B3"/>
    <w:rsid w:val="004B75B7"/>
    <w:rsid w:val="004C1B52"/>
    <w:rsid w:val="004F745A"/>
    <w:rsid w:val="00501C01"/>
    <w:rsid w:val="005141D9"/>
    <w:rsid w:val="0051580D"/>
    <w:rsid w:val="00547111"/>
    <w:rsid w:val="00585B68"/>
    <w:rsid w:val="0059253F"/>
    <w:rsid w:val="00592D74"/>
    <w:rsid w:val="005E2C44"/>
    <w:rsid w:val="005F0D3F"/>
    <w:rsid w:val="0060174E"/>
    <w:rsid w:val="00610E43"/>
    <w:rsid w:val="00612531"/>
    <w:rsid w:val="006130AA"/>
    <w:rsid w:val="00621188"/>
    <w:rsid w:val="006257ED"/>
    <w:rsid w:val="00653DE4"/>
    <w:rsid w:val="00665C47"/>
    <w:rsid w:val="00673ABE"/>
    <w:rsid w:val="0067436B"/>
    <w:rsid w:val="00695808"/>
    <w:rsid w:val="006A049D"/>
    <w:rsid w:val="006B1514"/>
    <w:rsid w:val="006B46FB"/>
    <w:rsid w:val="006E13A8"/>
    <w:rsid w:val="006E21FB"/>
    <w:rsid w:val="006F124E"/>
    <w:rsid w:val="006F741F"/>
    <w:rsid w:val="007079BE"/>
    <w:rsid w:val="0072076D"/>
    <w:rsid w:val="00763F9F"/>
    <w:rsid w:val="00784823"/>
    <w:rsid w:val="00792342"/>
    <w:rsid w:val="0079262B"/>
    <w:rsid w:val="00795312"/>
    <w:rsid w:val="007977A8"/>
    <w:rsid w:val="007A31A0"/>
    <w:rsid w:val="007A40D5"/>
    <w:rsid w:val="007B2454"/>
    <w:rsid w:val="007B512A"/>
    <w:rsid w:val="007C2097"/>
    <w:rsid w:val="007D6A07"/>
    <w:rsid w:val="007F2E5F"/>
    <w:rsid w:val="007F7259"/>
    <w:rsid w:val="00802DEC"/>
    <w:rsid w:val="008040A8"/>
    <w:rsid w:val="00824583"/>
    <w:rsid w:val="008279FA"/>
    <w:rsid w:val="008306BD"/>
    <w:rsid w:val="00834C9F"/>
    <w:rsid w:val="0084379A"/>
    <w:rsid w:val="008626E7"/>
    <w:rsid w:val="00870EE7"/>
    <w:rsid w:val="008863B9"/>
    <w:rsid w:val="008A45A6"/>
    <w:rsid w:val="008C1239"/>
    <w:rsid w:val="008C248E"/>
    <w:rsid w:val="008C7D32"/>
    <w:rsid w:val="008D3CCC"/>
    <w:rsid w:val="008D48F7"/>
    <w:rsid w:val="008D72F1"/>
    <w:rsid w:val="008F3789"/>
    <w:rsid w:val="008F686C"/>
    <w:rsid w:val="00900E79"/>
    <w:rsid w:val="00912252"/>
    <w:rsid w:val="009148DE"/>
    <w:rsid w:val="0091673D"/>
    <w:rsid w:val="0092021C"/>
    <w:rsid w:val="00920F2E"/>
    <w:rsid w:val="00924A87"/>
    <w:rsid w:val="009323D1"/>
    <w:rsid w:val="0093365E"/>
    <w:rsid w:val="00941E30"/>
    <w:rsid w:val="00942B86"/>
    <w:rsid w:val="009531B0"/>
    <w:rsid w:val="009566B2"/>
    <w:rsid w:val="009741B3"/>
    <w:rsid w:val="009777D9"/>
    <w:rsid w:val="00981BCB"/>
    <w:rsid w:val="00982B08"/>
    <w:rsid w:val="00991B88"/>
    <w:rsid w:val="009A5753"/>
    <w:rsid w:val="009A579D"/>
    <w:rsid w:val="009D1A58"/>
    <w:rsid w:val="009D5A76"/>
    <w:rsid w:val="009E3297"/>
    <w:rsid w:val="009F047B"/>
    <w:rsid w:val="009F734F"/>
    <w:rsid w:val="00A00C11"/>
    <w:rsid w:val="00A07A2E"/>
    <w:rsid w:val="00A07D7A"/>
    <w:rsid w:val="00A10D53"/>
    <w:rsid w:val="00A167FE"/>
    <w:rsid w:val="00A2031F"/>
    <w:rsid w:val="00A218E7"/>
    <w:rsid w:val="00A246B6"/>
    <w:rsid w:val="00A25C38"/>
    <w:rsid w:val="00A32889"/>
    <w:rsid w:val="00A455B9"/>
    <w:rsid w:val="00A47E70"/>
    <w:rsid w:val="00A50CA5"/>
    <w:rsid w:val="00A50CF0"/>
    <w:rsid w:val="00A60121"/>
    <w:rsid w:val="00A61112"/>
    <w:rsid w:val="00A658F9"/>
    <w:rsid w:val="00A74E1F"/>
    <w:rsid w:val="00A7671C"/>
    <w:rsid w:val="00A86027"/>
    <w:rsid w:val="00AA2CBC"/>
    <w:rsid w:val="00AB11E1"/>
    <w:rsid w:val="00AB21EF"/>
    <w:rsid w:val="00AB396E"/>
    <w:rsid w:val="00AC5820"/>
    <w:rsid w:val="00AD1BAD"/>
    <w:rsid w:val="00AD1CD8"/>
    <w:rsid w:val="00AE503F"/>
    <w:rsid w:val="00AF2EDD"/>
    <w:rsid w:val="00B059B6"/>
    <w:rsid w:val="00B2552B"/>
    <w:rsid w:val="00B258BB"/>
    <w:rsid w:val="00B67B97"/>
    <w:rsid w:val="00B822E1"/>
    <w:rsid w:val="00B8252B"/>
    <w:rsid w:val="00B92E82"/>
    <w:rsid w:val="00B968C8"/>
    <w:rsid w:val="00BA3EC5"/>
    <w:rsid w:val="00BA51D9"/>
    <w:rsid w:val="00BB56EF"/>
    <w:rsid w:val="00BB5DFC"/>
    <w:rsid w:val="00BC0FE7"/>
    <w:rsid w:val="00BD279D"/>
    <w:rsid w:val="00BD38D1"/>
    <w:rsid w:val="00BD481E"/>
    <w:rsid w:val="00BD6BB8"/>
    <w:rsid w:val="00BE2A58"/>
    <w:rsid w:val="00BF6200"/>
    <w:rsid w:val="00BF6BB8"/>
    <w:rsid w:val="00C2688B"/>
    <w:rsid w:val="00C401F0"/>
    <w:rsid w:val="00C621DB"/>
    <w:rsid w:val="00C66BA2"/>
    <w:rsid w:val="00C857F0"/>
    <w:rsid w:val="00C86A9C"/>
    <w:rsid w:val="00C870F6"/>
    <w:rsid w:val="00C907B5"/>
    <w:rsid w:val="00C95985"/>
    <w:rsid w:val="00CA609D"/>
    <w:rsid w:val="00CC5026"/>
    <w:rsid w:val="00CC68D0"/>
    <w:rsid w:val="00CD4787"/>
    <w:rsid w:val="00CE33BB"/>
    <w:rsid w:val="00CE6BFF"/>
    <w:rsid w:val="00CF4DBE"/>
    <w:rsid w:val="00D03F9A"/>
    <w:rsid w:val="00D06D51"/>
    <w:rsid w:val="00D24991"/>
    <w:rsid w:val="00D43595"/>
    <w:rsid w:val="00D50255"/>
    <w:rsid w:val="00D66520"/>
    <w:rsid w:val="00D67D16"/>
    <w:rsid w:val="00D84AE9"/>
    <w:rsid w:val="00D9124E"/>
    <w:rsid w:val="00DD4103"/>
    <w:rsid w:val="00DE06C0"/>
    <w:rsid w:val="00DE34CF"/>
    <w:rsid w:val="00DF50E0"/>
    <w:rsid w:val="00E13F3D"/>
    <w:rsid w:val="00E2358A"/>
    <w:rsid w:val="00E335AA"/>
    <w:rsid w:val="00E34898"/>
    <w:rsid w:val="00E42B1B"/>
    <w:rsid w:val="00E51BEF"/>
    <w:rsid w:val="00EB09B7"/>
    <w:rsid w:val="00EB3CF5"/>
    <w:rsid w:val="00EC1224"/>
    <w:rsid w:val="00EC4184"/>
    <w:rsid w:val="00EE7D7C"/>
    <w:rsid w:val="00F028FC"/>
    <w:rsid w:val="00F20AAB"/>
    <w:rsid w:val="00F25D98"/>
    <w:rsid w:val="00F300FB"/>
    <w:rsid w:val="00F370D2"/>
    <w:rsid w:val="00F51D9F"/>
    <w:rsid w:val="00F92E08"/>
    <w:rsid w:val="00FA55E4"/>
    <w:rsid w:val="00FB6386"/>
    <w:rsid w:val="00FC6516"/>
    <w:rsid w:val="00FE69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aliases w:val="EN Char"/>
    <w:link w:val="EditorsNote"/>
    <w:qFormat/>
    <w:rsid w:val="006B1514"/>
    <w:rPr>
      <w:rFonts w:ascii="Times New Roman" w:hAnsi="Times New Roman"/>
      <w:color w:val="FF0000"/>
      <w:lang w:val="en-GB" w:eastAsia="en-US"/>
    </w:rPr>
  </w:style>
  <w:style w:type="paragraph" w:styleId="af2">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af1">
    <w:name w:val="文档结构图 字符"/>
    <w:basedOn w:val="a0"/>
    <w:link w:val="af0"/>
    <w:rsid w:val="0067436B"/>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6493919">
      <w:bodyDiv w:val="1"/>
      <w:marLeft w:val="0"/>
      <w:marRight w:val="0"/>
      <w:marTop w:val="0"/>
      <w:marBottom w:val="0"/>
      <w:divBdr>
        <w:top w:val="none" w:sz="0" w:space="0" w:color="auto"/>
        <w:left w:val="none" w:sz="0" w:space="0" w:color="auto"/>
        <w:bottom w:val="none" w:sz="0" w:space="0" w:color="auto"/>
        <w:right w:val="none" w:sz="0" w:space="0" w:color="auto"/>
      </w:divBdr>
    </w:div>
    <w:div w:id="128083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2.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3.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4B5E9F-780A-46B6-B934-7E5D4ADEF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1151</Words>
  <Characters>6563</Characters>
  <Application>Microsoft Office Word</Application>
  <DocSecurity>0</DocSecurity>
  <Lines>54</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7699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vivo</dc:creator>
  <cp:keywords/>
  <cp:lastModifiedBy>OPPO0822</cp:lastModifiedBy>
  <cp:revision>2</cp:revision>
  <cp:lastPrinted>1900-01-02T09:00:00Z</cp:lastPrinted>
  <dcterms:created xsi:type="dcterms:W3CDTF">2024-08-23T08:28:00Z</dcterms:created>
  <dcterms:modified xsi:type="dcterms:W3CDTF">2024-08-23T08:28:00Z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